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A8" w:rsidRPr="00A06C60" w:rsidRDefault="00F81166" w:rsidP="00803C66">
      <w:pPr>
        <w:spacing w:line="360" w:lineRule="auto"/>
        <w:jc w:val="both"/>
        <w:rPr>
          <w:sz w:val="24"/>
          <w:szCs w:val="24"/>
          <w:lang w:eastAsia="es-CR"/>
        </w:rPr>
      </w:pPr>
      <w:r w:rsidRPr="00A06C60">
        <w:rPr>
          <w:bCs/>
          <w:i/>
          <w:iCs/>
          <w:noProof/>
          <w:szCs w:val="24"/>
          <w:lang w:val="en-US" w:eastAsia="en-US"/>
        </w:rPr>
        <w:drawing>
          <wp:anchor distT="0" distB="0" distL="114300" distR="114300" simplePos="0" relativeHeight="2" behindDoc="0" locked="0" layoutInCell="1" allowOverlap="1" wp14:anchorId="197F301F" wp14:editId="3F65DA7F">
            <wp:simplePos x="0" y="0"/>
            <wp:positionH relativeFrom="column">
              <wp:posOffset>5107940</wp:posOffset>
            </wp:positionH>
            <wp:positionV relativeFrom="paragraph">
              <wp:posOffset>1052195</wp:posOffset>
            </wp:positionV>
            <wp:extent cx="895350" cy="733425"/>
            <wp:effectExtent l="0" t="0" r="0" b="0"/>
            <wp:wrapNone/>
            <wp:docPr id="2" name="Imagen 2" descr="Logo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IE"/>
                    <pic:cNvPicPr>
                      <a:picLocks noChangeAspect="1" noChangeArrowheads="1"/>
                    </pic:cNvPicPr>
                  </pic:nvPicPr>
                  <pic:blipFill>
                    <a:blip r:embed="rId5"/>
                    <a:stretch>
                      <a:fillRect/>
                    </a:stretch>
                  </pic:blipFill>
                  <pic:spPr bwMode="auto">
                    <a:xfrm>
                      <a:off x="0" y="0"/>
                      <a:ext cx="895350" cy="733425"/>
                    </a:xfrm>
                    <a:prstGeom prst="rect">
                      <a:avLst/>
                    </a:prstGeom>
                  </pic:spPr>
                </pic:pic>
              </a:graphicData>
            </a:graphic>
          </wp:anchor>
        </w:drawing>
      </w:r>
      <w:r w:rsidR="0068530D" w:rsidRPr="00A06C60">
        <w:rPr>
          <w:noProof/>
          <w:lang w:val="en-US" w:eastAsia="en-US"/>
        </w:rPr>
        <w:drawing>
          <wp:anchor distT="0" distB="0" distL="0" distR="0" simplePos="0" relativeHeight="3" behindDoc="0" locked="0" layoutInCell="1" allowOverlap="1" wp14:anchorId="7BB4E218" wp14:editId="65529EB0">
            <wp:simplePos x="0" y="0"/>
            <wp:positionH relativeFrom="page">
              <wp:align>center</wp:align>
            </wp:positionH>
            <wp:positionV relativeFrom="page">
              <wp:posOffset>506095</wp:posOffset>
            </wp:positionV>
            <wp:extent cx="6591300" cy="1114425"/>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6591300" cy="1114425"/>
                    </a:xfrm>
                    <a:prstGeom prst="rect">
                      <a:avLst/>
                    </a:prstGeom>
                  </pic:spPr>
                </pic:pic>
              </a:graphicData>
            </a:graphic>
          </wp:anchor>
        </w:drawing>
      </w:r>
    </w:p>
    <w:p w:rsidR="009879A8" w:rsidRPr="00A06C60" w:rsidRDefault="009879A8" w:rsidP="00803C66">
      <w:pPr>
        <w:spacing w:line="360" w:lineRule="auto"/>
        <w:jc w:val="both"/>
        <w:rPr>
          <w:sz w:val="24"/>
          <w:szCs w:val="24"/>
          <w:lang w:eastAsia="es-CR"/>
        </w:rPr>
      </w:pPr>
    </w:p>
    <w:p w:rsidR="009879A8" w:rsidRPr="00A06C60" w:rsidRDefault="0068530D" w:rsidP="00121B08">
      <w:pPr>
        <w:pStyle w:val="Ttulo"/>
        <w:spacing w:line="360" w:lineRule="auto"/>
        <w:ind w:right="360"/>
        <w:rPr>
          <w:bCs/>
          <w:i w:val="0"/>
          <w:iCs/>
          <w:szCs w:val="24"/>
        </w:rPr>
      </w:pPr>
      <w:r w:rsidRPr="00A06C60">
        <w:rPr>
          <w:sz w:val="36"/>
        </w:rPr>
        <w:t>Programa del Curso</w:t>
      </w:r>
    </w:p>
    <w:p w:rsidR="009879A8" w:rsidRPr="00A06C60" w:rsidRDefault="00F81166" w:rsidP="00121B08">
      <w:pPr>
        <w:pStyle w:val="Ttulo"/>
        <w:spacing w:line="360" w:lineRule="auto"/>
        <w:ind w:right="360"/>
        <w:rPr>
          <w:bCs/>
          <w:i w:val="0"/>
          <w:iCs/>
          <w:szCs w:val="24"/>
        </w:rPr>
      </w:pPr>
      <w:r>
        <w:rPr>
          <w:bCs/>
          <w:i w:val="0"/>
          <w:iCs/>
          <w:szCs w:val="24"/>
        </w:rPr>
        <w:t>I Semestre, 2018</w:t>
      </w:r>
    </w:p>
    <w:p w:rsidR="009879A8" w:rsidRPr="00A06C60" w:rsidRDefault="0068530D" w:rsidP="00121B08">
      <w:pPr>
        <w:pStyle w:val="Sinespaciado"/>
        <w:spacing w:line="360" w:lineRule="auto"/>
        <w:jc w:val="center"/>
        <w:rPr>
          <w:rFonts w:cs="Times New Roman"/>
          <w:b/>
          <w:sz w:val="40"/>
        </w:rPr>
      </w:pPr>
      <w:r w:rsidRPr="00A06C60">
        <w:rPr>
          <w:rFonts w:cs="Times New Roman"/>
          <w:b/>
          <w:sz w:val="40"/>
        </w:rPr>
        <w:t>Métodos Numéricos</w:t>
      </w:r>
    </w:p>
    <w:p w:rsidR="009879A8" w:rsidRPr="00A06C60" w:rsidRDefault="009879A8" w:rsidP="00803C66">
      <w:pPr>
        <w:pStyle w:val="Sinespaciado"/>
        <w:spacing w:line="360" w:lineRule="auto"/>
        <w:jc w:val="both"/>
        <w:rPr>
          <w:rFonts w:cs="Times New Roman"/>
        </w:rPr>
      </w:pPr>
    </w:p>
    <w:p w:rsidR="009879A8" w:rsidRPr="00A06C60" w:rsidRDefault="0068530D" w:rsidP="00803C66">
      <w:pPr>
        <w:pStyle w:val="Ttulo11"/>
        <w:pBdr>
          <w:bottom w:val="single" w:sz="4" w:space="1" w:color="00000A"/>
        </w:pBdr>
        <w:spacing w:line="360" w:lineRule="auto"/>
        <w:jc w:val="both"/>
        <w:rPr>
          <w:rFonts w:ascii="Times New Roman" w:hAnsi="Times New Roman"/>
          <w:szCs w:val="24"/>
        </w:rPr>
      </w:pPr>
      <w:r w:rsidRPr="00A06C60">
        <w:rPr>
          <w:rFonts w:ascii="Times New Roman" w:hAnsi="Times New Roman"/>
          <w:sz w:val="24"/>
          <w:szCs w:val="24"/>
        </w:rPr>
        <w:t>DATOS GENERALES</w:t>
      </w:r>
    </w:p>
    <w:p w:rsidR="009879A8" w:rsidRPr="00A06C60" w:rsidRDefault="0068530D" w:rsidP="00803C66">
      <w:pPr>
        <w:spacing w:line="360" w:lineRule="auto"/>
        <w:ind w:left="360" w:firstLine="348"/>
        <w:jc w:val="both"/>
        <w:rPr>
          <w:b/>
          <w:bCs/>
          <w:sz w:val="24"/>
          <w:szCs w:val="24"/>
        </w:rPr>
      </w:pPr>
      <w:r w:rsidRPr="00A06C60">
        <w:rPr>
          <w:sz w:val="24"/>
          <w:szCs w:val="24"/>
        </w:rPr>
        <w:t xml:space="preserve">Sigla: </w:t>
      </w:r>
      <w:r w:rsidRPr="00A06C60">
        <w:rPr>
          <w:bCs/>
          <w:sz w:val="24"/>
          <w:szCs w:val="24"/>
        </w:rPr>
        <w:t>MA-0323</w:t>
      </w:r>
    </w:p>
    <w:p w:rsidR="009879A8" w:rsidRPr="00A06C60" w:rsidRDefault="0068530D" w:rsidP="00803C66">
      <w:pPr>
        <w:spacing w:line="360" w:lineRule="auto"/>
        <w:ind w:left="360" w:firstLine="348"/>
        <w:jc w:val="both"/>
        <w:rPr>
          <w:b/>
          <w:bCs/>
          <w:sz w:val="24"/>
          <w:szCs w:val="24"/>
        </w:rPr>
      </w:pPr>
      <w:r w:rsidRPr="00A06C60">
        <w:rPr>
          <w:sz w:val="24"/>
          <w:szCs w:val="24"/>
        </w:rPr>
        <w:t xml:space="preserve">Nombre del curso: </w:t>
      </w:r>
      <w:r w:rsidRPr="00A06C60">
        <w:rPr>
          <w:bCs/>
          <w:sz w:val="24"/>
          <w:szCs w:val="24"/>
        </w:rPr>
        <w:t>Métodos Numéricos</w:t>
      </w:r>
    </w:p>
    <w:p w:rsidR="009879A8" w:rsidRPr="00A06C60" w:rsidRDefault="0068530D" w:rsidP="00803C66">
      <w:pPr>
        <w:spacing w:line="360" w:lineRule="auto"/>
        <w:ind w:left="360" w:firstLine="348"/>
        <w:jc w:val="both"/>
        <w:rPr>
          <w:b/>
          <w:bCs/>
          <w:sz w:val="24"/>
          <w:szCs w:val="24"/>
        </w:rPr>
      </w:pPr>
      <w:r w:rsidRPr="00A06C60">
        <w:rPr>
          <w:sz w:val="24"/>
          <w:szCs w:val="24"/>
        </w:rPr>
        <w:t xml:space="preserve">Tipo de curso: </w:t>
      </w:r>
      <w:r w:rsidRPr="00A06C60">
        <w:rPr>
          <w:bCs/>
          <w:sz w:val="24"/>
          <w:szCs w:val="24"/>
        </w:rPr>
        <w:t xml:space="preserve">Teórico </w:t>
      </w:r>
    </w:p>
    <w:p w:rsidR="009879A8" w:rsidRPr="00A06C60" w:rsidRDefault="0068530D" w:rsidP="00803C66">
      <w:pPr>
        <w:spacing w:line="360" w:lineRule="auto"/>
        <w:ind w:left="360" w:firstLine="348"/>
        <w:jc w:val="both"/>
        <w:rPr>
          <w:b/>
          <w:bCs/>
          <w:sz w:val="24"/>
          <w:szCs w:val="24"/>
        </w:rPr>
      </w:pPr>
      <w:r w:rsidRPr="00A06C60">
        <w:rPr>
          <w:sz w:val="24"/>
          <w:szCs w:val="24"/>
        </w:rPr>
        <w:t xml:space="preserve">Número de créditos: </w:t>
      </w:r>
      <w:r w:rsidRPr="00A06C60">
        <w:rPr>
          <w:bCs/>
          <w:sz w:val="24"/>
          <w:szCs w:val="24"/>
        </w:rPr>
        <w:t>4</w:t>
      </w:r>
    </w:p>
    <w:p w:rsidR="009879A8" w:rsidRPr="00A06C60" w:rsidRDefault="0068530D" w:rsidP="00803C66">
      <w:pPr>
        <w:spacing w:line="360" w:lineRule="auto"/>
        <w:ind w:left="360" w:firstLine="348"/>
        <w:jc w:val="both"/>
        <w:rPr>
          <w:b/>
          <w:bCs/>
          <w:sz w:val="24"/>
          <w:szCs w:val="24"/>
        </w:rPr>
      </w:pPr>
      <w:r w:rsidRPr="00A06C60">
        <w:rPr>
          <w:sz w:val="24"/>
          <w:szCs w:val="24"/>
        </w:rPr>
        <w:t>Número de horas semanales presenciales: 5</w:t>
      </w:r>
    </w:p>
    <w:p w:rsidR="009879A8" w:rsidRPr="00A06C60" w:rsidRDefault="0068530D" w:rsidP="00803C66">
      <w:pPr>
        <w:spacing w:line="360" w:lineRule="auto"/>
        <w:ind w:left="360" w:firstLine="348"/>
        <w:jc w:val="both"/>
        <w:rPr>
          <w:b/>
          <w:bCs/>
          <w:sz w:val="24"/>
          <w:szCs w:val="24"/>
        </w:rPr>
      </w:pPr>
      <w:r w:rsidRPr="00A06C60">
        <w:rPr>
          <w:sz w:val="24"/>
          <w:szCs w:val="24"/>
        </w:rPr>
        <w:t>Número de horas semanales de trabajo independiente del estudiante: 7</w:t>
      </w:r>
    </w:p>
    <w:p w:rsidR="009879A8" w:rsidRPr="00A06C60" w:rsidRDefault="0068530D" w:rsidP="00803C66">
      <w:pPr>
        <w:spacing w:line="360" w:lineRule="auto"/>
        <w:ind w:left="360" w:firstLine="348"/>
        <w:jc w:val="both"/>
        <w:rPr>
          <w:b/>
          <w:bCs/>
          <w:sz w:val="24"/>
          <w:szCs w:val="24"/>
        </w:rPr>
      </w:pPr>
      <w:r w:rsidRPr="00A06C60">
        <w:rPr>
          <w:sz w:val="24"/>
          <w:szCs w:val="24"/>
        </w:rPr>
        <w:t>Requisitos: MA-0322</w:t>
      </w:r>
    </w:p>
    <w:p w:rsidR="009879A8" w:rsidRPr="00A06C60" w:rsidRDefault="0068530D" w:rsidP="00803C66">
      <w:pPr>
        <w:spacing w:line="360" w:lineRule="auto"/>
        <w:ind w:firstLine="708"/>
        <w:jc w:val="both"/>
        <w:rPr>
          <w:b/>
          <w:sz w:val="24"/>
          <w:szCs w:val="24"/>
        </w:rPr>
      </w:pPr>
      <w:r w:rsidRPr="00A06C60">
        <w:rPr>
          <w:sz w:val="24"/>
          <w:szCs w:val="24"/>
        </w:rPr>
        <w:t>Correquisitos:</w:t>
      </w:r>
      <w:r w:rsidRPr="00A06C60">
        <w:rPr>
          <w:b/>
          <w:bCs/>
          <w:sz w:val="24"/>
          <w:szCs w:val="24"/>
        </w:rPr>
        <w:t xml:space="preserve"> </w:t>
      </w:r>
      <w:r w:rsidRPr="00A06C60">
        <w:rPr>
          <w:bCs/>
          <w:sz w:val="24"/>
          <w:szCs w:val="24"/>
        </w:rPr>
        <w:t>No tiene</w:t>
      </w:r>
      <w:r w:rsidRPr="00A06C60">
        <w:rPr>
          <w:b/>
          <w:sz w:val="24"/>
          <w:szCs w:val="24"/>
        </w:rPr>
        <w:t xml:space="preserve"> </w:t>
      </w:r>
    </w:p>
    <w:p w:rsidR="00A06C60" w:rsidRPr="00A06C60" w:rsidRDefault="00A06C60" w:rsidP="00803C66">
      <w:pPr>
        <w:spacing w:line="360" w:lineRule="auto"/>
        <w:ind w:firstLine="708"/>
        <w:jc w:val="both"/>
        <w:rPr>
          <w:sz w:val="24"/>
          <w:szCs w:val="24"/>
        </w:rPr>
      </w:pPr>
      <w:r w:rsidRPr="00A06C60">
        <w:rPr>
          <w:sz w:val="24"/>
          <w:szCs w:val="24"/>
        </w:rPr>
        <w:t xml:space="preserve">Horario de clases: L: 3:00 pm a 5:00 pm y M: 1:00 pm a 4:00 pm </w:t>
      </w:r>
    </w:p>
    <w:p w:rsidR="00A06C60" w:rsidRPr="00A06C60" w:rsidRDefault="00A06C60" w:rsidP="00803C66">
      <w:pPr>
        <w:spacing w:line="360" w:lineRule="auto"/>
        <w:jc w:val="both"/>
      </w:pPr>
    </w:p>
    <w:p w:rsidR="00A06C60" w:rsidRPr="00A06C60" w:rsidRDefault="00A06C60" w:rsidP="00803C66">
      <w:pPr>
        <w:pStyle w:val="Encabezado1"/>
        <w:pBdr>
          <w:bottom w:val="single" w:sz="4" w:space="1" w:color="00000A"/>
        </w:pBdr>
        <w:spacing w:line="360" w:lineRule="auto"/>
        <w:jc w:val="both"/>
        <w:rPr>
          <w:rFonts w:ascii="Times New Roman" w:hAnsi="Times New Roman"/>
          <w:szCs w:val="24"/>
        </w:rPr>
      </w:pPr>
      <w:r w:rsidRPr="00A06C60">
        <w:rPr>
          <w:rFonts w:ascii="Times New Roman" w:hAnsi="Times New Roman"/>
          <w:szCs w:val="24"/>
        </w:rPr>
        <w:t>Datos del profesor</w:t>
      </w:r>
    </w:p>
    <w:p w:rsidR="00A06C60" w:rsidRPr="00A06C60" w:rsidRDefault="00A06C60" w:rsidP="00803C66">
      <w:pPr>
        <w:spacing w:line="360" w:lineRule="auto"/>
        <w:ind w:left="360" w:firstLine="348"/>
        <w:jc w:val="both"/>
        <w:rPr>
          <w:sz w:val="24"/>
          <w:szCs w:val="24"/>
        </w:rPr>
      </w:pPr>
      <w:r w:rsidRPr="00A06C60">
        <w:rPr>
          <w:sz w:val="24"/>
          <w:szCs w:val="24"/>
        </w:rPr>
        <w:t xml:space="preserve">Nombre: Enrique Montero Moreira </w:t>
      </w:r>
    </w:p>
    <w:p w:rsidR="00A06C60" w:rsidRPr="00A06C60" w:rsidRDefault="00A06C60" w:rsidP="00803C66">
      <w:pPr>
        <w:spacing w:line="360" w:lineRule="auto"/>
        <w:ind w:left="360" w:firstLine="348"/>
        <w:jc w:val="both"/>
        <w:rPr>
          <w:sz w:val="24"/>
          <w:szCs w:val="24"/>
          <w:lang w:val="pt-BR"/>
        </w:rPr>
      </w:pPr>
      <w:r w:rsidRPr="00A06C60">
        <w:rPr>
          <w:sz w:val="24"/>
          <w:szCs w:val="24"/>
          <w:lang w:val="pt-BR"/>
        </w:rPr>
        <w:t>E-mail: enrique.montero@ucr.ac.cr</w:t>
      </w:r>
    </w:p>
    <w:p w:rsidR="00A06C60" w:rsidRPr="00A06C60" w:rsidRDefault="00A06C60" w:rsidP="00803C66">
      <w:pPr>
        <w:spacing w:line="360" w:lineRule="auto"/>
        <w:ind w:left="360" w:firstLine="348"/>
        <w:jc w:val="both"/>
      </w:pPr>
      <w:r w:rsidRPr="00A06C60">
        <w:rPr>
          <w:sz w:val="24"/>
          <w:szCs w:val="24"/>
        </w:rPr>
        <w:t>Horario</w:t>
      </w:r>
      <w:r w:rsidRPr="00A06C60">
        <w:rPr>
          <w:sz w:val="24"/>
          <w:szCs w:val="24"/>
          <w:lang w:val="pt-BR"/>
        </w:rPr>
        <w:t xml:space="preserve"> de consulta: </w:t>
      </w:r>
    </w:p>
    <w:p w:rsidR="00A06C60" w:rsidRPr="00A06C60" w:rsidRDefault="00085A35" w:rsidP="00085A35">
      <w:pPr>
        <w:spacing w:line="360" w:lineRule="auto"/>
        <w:ind w:firstLine="708"/>
        <w:jc w:val="both"/>
        <w:rPr>
          <w:sz w:val="24"/>
          <w:szCs w:val="24"/>
          <w:lang w:val="pt-BR"/>
        </w:rPr>
      </w:pPr>
      <w:r>
        <w:rPr>
          <w:sz w:val="24"/>
          <w:szCs w:val="24"/>
          <w:lang w:val="pt-BR"/>
        </w:rPr>
        <w:t>M: 4:00 p.m. a 5</w:t>
      </w:r>
      <w:r w:rsidR="00A06C60" w:rsidRPr="00A06C60">
        <w:rPr>
          <w:sz w:val="24"/>
          <w:szCs w:val="24"/>
          <w:lang w:val="pt-BR"/>
        </w:rPr>
        <w:t>:00 p.m.</w:t>
      </w:r>
      <w:r>
        <w:rPr>
          <w:sz w:val="24"/>
          <w:szCs w:val="24"/>
          <w:lang w:val="pt-BR"/>
        </w:rPr>
        <w:t xml:space="preserve">      J: 1: 00 p.m. a 2:30</w:t>
      </w:r>
      <w:r w:rsidRPr="00A06C60">
        <w:rPr>
          <w:sz w:val="24"/>
          <w:szCs w:val="24"/>
          <w:lang w:val="pt-BR"/>
        </w:rPr>
        <w:t xml:space="preserve"> p.m.</w:t>
      </w:r>
    </w:p>
    <w:p w:rsidR="009879A8" w:rsidRPr="00A06C60" w:rsidRDefault="0068530D" w:rsidP="00803C66">
      <w:pPr>
        <w:spacing w:line="360" w:lineRule="auto"/>
        <w:jc w:val="both"/>
        <w:rPr>
          <w:b/>
          <w:bCs/>
          <w:lang w:val="pt-BR"/>
        </w:rPr>
      </w:pPr>
      <w:r w:rsidRPr="00A06C60">
        <w:rPr>
          <w:sz w:val="24"/>
          <w:szCs w:val="24"/>
        </w:rPr>
        <w:t>___________________________________________________________________</w:t>
      </w:r>
    </w:p>
    <w:p w:rsidR="009879A8" w:rsidRPr="00A06C60" w:rsidRDefault="009879A8" w:rsidP="00803C66">
      <w:pPr>
        <w:spacing w:line="360" w:lineRule="auto"/>
        <w:jc w:val="both"/>
        <w:rPr>
          <w:b/>
          <w:bCs/>
          <w:sz w:val="24"/>
          <w:szCs w:val="24"/>
        </w:rPr>
      </w:pPr>
    </w:p>
    <w:p w:rsidR="00F81166" w:rsidRDefault="00F81166" w:rsidP="00803C66">
      <w:pPr>
        <w:spacing w:line="360" w:lineRule="auto"/>
        <w:jc w:val="both"/>
        <w:rPr>
          <w:b/>
          <w:bCs/>
          <w:sz w:val="24"/>
          <w:szCs w:val="24"/>
        </w:rPr>
      </w:pPr>
    </w:p>
    <w:p w:rsidR="00F81166" w:rsidRDefault="00F81166" w:rsidP="00803C66">
      <w:pPr>
        <w:spacing w:line="360" w:lineRule="auto"/>
        <w:jc w:val="both"/>
        <w:rPr>
          <w:b/>
          <w:bCs/>
          <w:sz w:val="24"/>
          <w:szCs w:val="24"/>
        </w:rPr>
      </w:pPr>
    </w:p>
    <w:p w:rsidR="00F81166" w:rsidRDefault="00F81166" w:rsidP="00803C66">
      <w:pPr>
        <w:spacing w:line="360" w:lineRule="auto"/>
        <w:jc w:val="both"/>
        <w:rPr>
          <w:b/>
          <w:bCs/>
          <w:sz w:val="24"/>
          <w:szCs w:val="24"/>
        </w:rPr>
      </w:pPr>
    </w:p>
    <w:p w:rsidR="00121B08" w:rsidRDefault="00121B08" w:rsidP="00803C66">
      <w:pPr>
        <w:spacing w:line="360" w:lineRule="auto"/>
        <w:jc w:val="both"/>
        <w:rPr>
          <w:b/>
          <w:bCs/>
          <w:sz w:val="24"/>
          <w:szCs w:val="24"/>
        </w:rPr>
      </w:pPr>
      <w:bookmarkStart w:id="0" w:name="_GoBack"/>
      <w:bookmarkEnd w:id="0"/>
    </w:p>
    <w:p w:rsidR="009879A8" w:rsidRPr="00A06C60" w:rsidRDefault="0068530D" w:rsidP="00803C66">
      <w:pPr>
        <w:spacing w:line="360" w:lineRule="auto"/>
        <w:jc w:val="both"/>
        <w:rPr>
          <w:b/>
          <w:bCs/>
          <w:sz w:val="24"/>
          <w:szCs w:val="24"/>
        </w:rPr>
      </w:pPr>
      <w:r w:rsidRPr="00A06C60">
        <w:rPr>
          <w:b/>
          <w:bCs/>
          <w:sz w:val="24"/>
          <w:szCs w:val="24"/>
        </w:rPr>
        <w:lastRenderedPageBreak/>
        <w:t>INTRODUCCIÓN</w:t>
      </w:r>
    </w:p>
    <w:p w:rsidR="009879A8" w:rsidRPr="00A06C60" w:rsidRDefault="00121B08" w:rsidP="00121B08">
      <w:pPr>
        <w:spacing w:line="360" w:lineRule="auto"/>
        <w:jc w:val="both"/>
      </w:pPr>
      <w:r>
        <w:rPr>
          <w:sz w:val="24"/>
          <w:szCs w:val="24"/>
        </w:rPr>
        <w:t xml:space="preserve">Estimados(as) </w:t>
      </w:r>
      <w:r w:rsidR="0068530D" w:rsidRPr="00A06C60">
        <w:rPr>
          <w:sz w:val="24"/>
          <w:szCs w:val="24"/>
        </w:rPr>
        <w:t>estudiantes:</w:t>
      </w:r>
      <w:r w:rsidR="0068530D" w:rsidRPr="00A06C60">
        <w:rPr>
          <w:sz w:val="24"/>
          <w:szCs w:val="24"/>
        </w:rPr>
        <w:br/>
        <w:t>Sirva la presente para darles la más cordial bienvenida al curso. En este documento se le brinda la información general sobre los principales aspectos del curso que usted necesita para un desempeño adecuado en él. Espero que este ciclo sea productivo y que el éxito se refleje en todos sus quehaceres universitarios, muy particularmente en este curso.</w:t>
      </w:r>
    </w:p>
    <w:p w:rsidR="009879A8" w:rsidRPr="00A06C60" w:rsidRDefault="0068530D" w:rsidP="00121B08">
      <w:pPr>
        <w:spacing w:line="360" w:lineRule="auto"/>
        <w:jc w:val="both"/>
        <w:rPr>
          <w:sz w:val="24"/>
          <w:szCs w:val="24"/>
        </w:rPr>
      </w:pPr>
      <w:r w:rsidRPr="00A06C60">
        <w:rPr>
          <w:sz w:val="24"/>
          <w:szCs w:val="24"/>
        </w:rPr>
        <w:t xml:space="preserve">Es su derecho y deber estar informado sobre lo que lo se espera que aprenda en este curso, así como el tipo de evaluación que se utilizara para medir su aprendizaje, por esta razón le sugiero leer con detenimiento esta carta y consultar cualquier duda que tenga sobre la información que aquí se plantea. </w:t>
      </w:r>
    </w:p>
    <w:p w:rsidR="009879A8" w:rsidRPr="00A06C60" w:rsidRDefault="009879A8" w:rsidP="00803C66">
      <w:pPr>
        <w:spacing w:line="360" w:lineRule="auto"/>
        <w:jc w:val="both"/>
        <w:rPr>
          <w:b/>
          <w:bCs/>
          <w:sz w:val="24"/>
          <w:szCs w:val="24"/>
        </w:rPr>
      </w:pPr>
    </w:p>
    <w:p w:rsidR="009879A8" w:rsidRPr="00A06C60" w:rsidRDefault="0068530D" w:rsidP="00803C66">
      <w:pPr>
        <w:spacing w:line="360" w:lineRule="auto"/>
        <w:jc w:val="both"/>
        <w:rPr>
          <w:b/>
          <w:bCs/>
          <w:sz w:val="24"/>
          <w:szCs w:val="24"/>
        </w:rPr>
      </w:pPr>
      <w:r w:rsidRPr="00A06C60">
        <w:rPr>
          <w:b/>
          <w:bCs/>
          <w:sz w:val="24"/>
          <w:szCs w:val="24"/>
        </w:rPr>
        <w:t>DESCRIPCIÓN</w:t>
      </w:r>
    </w:p>
    <w:p w:rsidR="009879A8" w:rsidRPr="00A06C60" w:rsidRDefault="0068530D" w:rsidP="00803C66">
      <w:pPr>
        <w:spacing w:line="360" w:lineRule="auto"/>
        <w:jc w:val="both"/>
        <w:rPr>
          <w:sz w:val="24"/>
          <w:szCs w:val="24"/>
        </w:rPr>
      </w:pPr>
      <w:r w:rsidRPr="00A06C60">
        <w:rPr>
          <w:sz w:val="24"/>
          <w:szCs w:val="24"/>
        </w:rPr>
        <w:t xml:space="preserve">Los métodos numéricos son técnicas mediante las cuales es posible formular matemáticas de tal forma que puedan resolverse usando operaciones aritméticas. El principal objetivo del curso es introducir al </w:t>
      </w:r>
      <w:r w:rsidR="00836EDD" w:rsidRPr="00A06C60">
        <w:rPr>
          <w:sz w:val="24"/>
          <w:szCs w:val="24"/>
        </w:rPr>
        <w:t>estudiante en</w:t>
      </w:r>
      <w:r w:rsidRPr="00A06C60">
        <w:rPr>
          <w:sz w:val="24"/>
          <w:szCs w:val="24"/>
        </w:rPr>
        <w:t xml:space="preserve"> los métodos numéricos utilizados para resolver que surgen en distintos campos de la ciencia en general, y que en muchos casos no pueden ser resueltos por métodos exactos. Los contenidos del curso son fundamentalmente matemáticos, sin </w:t>
      </w:r>
      <w:r w:rsidR="00836EDD" w:rsidRPr="00A06C60">
        <w:rPr>
          <w:sz w:val="24"/>
          <w:szCs w:val="24"/>
        </w:rPr>
        <w:t>embargo,</w:t>
      </w:r>
      <w:r w:rsidRPr="00A06C60">
        <w:rPr>
          <w:sz w:val="24"/>
          <w:szCs w:val="24"/>
        </w:rPr>
        <w:t xml:space="preserve"> algunos de los problemas y ejercicios que serán propuestos, se presentan en un contexto afín con los conocimientos que ha adquirido el alumno a través de su formación profesional.</w:t>
      </w:r>
    </w:p>
    <w:p w:rsidR="009879A8" w:rsidRPr="00A06C60" w:rsidRDefault="0068530D" w:rsidP="00803C66">
      <w:pPr>
        <w:pStyle w:val="Ttulo21"/>
        <w:spacing w:line="360" w:lineRule="auto"/>
        <w:jc w:val="both"/>
        <w:rPr>
          <w:rFonts w:ascii="Times New Roman" w:hAnsi="Times New Roman"/>
        </w:rPr>
      </w:pPr>
      <w:r w:rsidRPr="00A06C60">
        <w:rPr>
          <w:rFonts w:ascii="Times New Roman" w:hAnsi="Times New Roman"/>
          <w:i w:val="0"/>
          <w:iCs w:val="0"/>
        </w:rPr>
        <w:t>OBJETIVO GENERA</w:t>
      </w:r>
      <w:r w:rsidR="007E3E6E" w:rsidRPr="00A06C60">
        <w:rPr>
          <w:rFonts w:ascii="Times New Roman" w:hAnsi="Times New Roman"/>
          <w:i w:val="0"/>
          <w:iCs w:val="0"/>
        </w:rPr>
        <w:t>L</w:t>
      </w:r>
    </w:p>
    <w:p w:rsidR="009879A8" w:rsidRPr="00A06C60" w:rsidRDefault="0068530D" w:rsidP="00803C66">
      <w:pPr>
        <w:spacing w:line="360" w:lineRule="auto"/>
        <w:jc w:val="both"/>
        <w:rPr>
          <w:sz w:val="24"/>
          <w:szCs w:val="24"/>
        </w:rPr>
      </w:pPr>
      <w:r w:rsidRPr="00A06C60">
        <w:rPr>
          <w:sz w:val="24"/>
          <w:szCs w:val="24"/>
        </w:rPr>
        <w:t>Que el estudiante conozca los principios básicos del análisis numérico, comprendan su importancia para la solución aproximada de problemas, para los cuales no es práctico encontrar soluciones exactas, comparen la eficiencia y exactitud de distintos algoritmos para un mismo problema, y que sea capaces de incorporar las herramientas computacionales en la ejecución de algoritmos numéricos y conozcan sus limitaciones.</w:t>
      </w:r>
    </w:p>
    <w:p w:rsidR="009879A8" w:rsidRPr="00A06C60" w:rsidRDefault="0068530D" w:rsidP="00803C66">
      <w:pPr>
        <w:pStyle w:val="Ttulo21"/>
        <w:spacing w:line="360" w:lineRule="auto"/>
        <w:jc w:val="both"/>
        <w:rPr>
          <w:rFonts w:ascii="Times New Roman" w:hAnsi="Times New Roman"/>
        </w:rPr>
      </w:pPr>
      <w:r w:rsidRPr="00A06C60">
        <w:rPr>
          <w:rFonts w:ascii="Times New Roman" w:hAnsi="Times New Roman"/>
          <w:i w:val="0"/>
          <w:iCs w:val="0"/>
        </w:rPr>
        <w:t xml:space="preserve">OBJETIVOS ESPECÍFICOS </w:t>
      </w:r>
    </w:p>
    <w:p w:rsidR="009879A8" w:rsidRPr="00A06C60" w:rsidRDefault="0068530D" w:rsidP="00803C66">
      <w:pPr>
        <w:pStyle w:val="Textoindependiente1"/>
        <w:spacing w:line="360" w:lineRule="auto"/>
        <w:jc w:val="both"/>
        <w:rPr>
          <w:sz w:val="24"/>
          <w:szCs w:val="24"/>
        </w:rPr>
      </w:pPr>
      <w:r w:rsidRPr="00A06C60">
        <w:rPr>
          <w:sz w:val="24"/>
          <w:szCs w:val="24"/>
        </w:rPr>
        <w:t>Que el estudiante adquiera los conocimientos y destrezas básicas en análisis numéricos con el propósito de que:</w:t>
      </w:r>
    </w:p>
    <w:p w:rsidR="009879A8" w:rsidRPr="00A06C60" w:rsidRDefault="0068530D" w:rsidP="00803C66">
      <w:pPr>
        <w:pStyle w:val="Listaconvietas3"/>
        <w:spacing w:line="360" w:lineRule="auto"/>
        <w:jc w:val="both"/>
        <w:rPr>
          <w:sz w:val="24"/>
          <w:szCs w:val="24"/>
        </w:rPr>
      </w:pPr>
      <w:r w:rsidRPr="00A06C60">
        <w:rPr>
          <w:sz w:val="24"/>
          <w:szCs w:val="24"/>
        </w:rPr>
        <w:t>1.</w:t>
      </w:r>
      <w:r w:rsidRPr="00A06C60">
        <w:rPr>
          <w:sz w:val="24"/>
          <w:szCs w:val="24"/>
        </w:rPr>
        <w:tab/>
        <w:t>Que aproveche las ventajas del computador para trabajar con una matemática más experimental, y lograr así una mejor aproximación a lo concreto en matemáticas.</w:t>
      </w:r>
    </w:p>
    <w:p w:rsidR="009879A8" w:rsidRPr="00A06C60" w:rsidRDefault="0068530D" w:rsidP="00803C66">
      <w:pPr>
        <w:pStyle w:val="Listaconvietas3"/>
        <w:spacing w:line="360" w:lineRule="auto"/>
        <w:jc w:val="both"/>
        <w:rPr>
          <w:sz w:val="24"/>
          <w:szCs w:val="24"/>
        </w:rPr>
      </w:pPr>
      <w:r w:rsidRPr="00A06C60">
        <w:rPr>
          <w:sz w:val="24"/>
          <w:szCs w:val="24"/>
        </w:rPr>
        <w:t>2.</w:t>
      </w:r>
      <w:r w:rsidRPr="00A06C60">
        <w:rPr>
          <w:sz w:val="24"/>
          <w:szCs w:val="24"/>
        </w:rPr>
        <w:tab/>
        <w:t>Use el computador para implementar los métodos numéricos desarrollados en el curso y le permita explorar sus   ventajas y limitaciones.</w:t>
      </w:r>
    </w:p>
    <w:p w:rsidR="009879A8" w:rsidRPr="00A06C60" w:rsidRDefault="0068530D" w:rsidP="00803C66">
      <w:pPr>
        <w:pStyle w:val="Listaconvietas3"/>
        <w:spacing w:line="360" w:lineRule="auto"/>
        <w:jc w:val="both"/>
        <w:rPr>
          <w:sz w:val="24"/>
          <w:szCs w:val="24"/>
        </w:rPr>
      </w:pPr>
      <w:r w:rsidRPr="00A06C60">
        <w:rPr>
          <w:sz w:val="24"/>
          <w:szCs w:val="24"/>
        </w:rPr>
        <w:t>3.</w:t>
      </w:r>
      <w:r w:rsidRPr="00A06C60">
        <w:rPr>
          <w:sz w:val="24"/>
          <w:szCs w:val="24"/>
        </w:rPr>
        <w:tab/>
        <w:t>Reconozca en los métodos numéricos, la herramienta que con frecuencia se utiliza en la matemática aplicada.</w:t>
      </w:r>
    </w:p>
    <w:p w:rsidR="009879A8" w:rsidRPr="00A06C60" w:rsidRDefault="0068530D" w:rsidP="00803C66">
      <w:pPr>
        <w:pStyle w:val="Listaconvietas3"/>
        <w:spacing w:line="360" w:lineRule="auto"/>
        <w:jc w:val="both"/>
        <w:rPr>
          <w:sz w:val="24"/>
          <w:szCs w:val="24"/>
        </w:rPr>
      </w:pPr>
      <w:r w:rsidRPr="00A06C60">
        <w:rPr>
          <w:sz w:val="24"/>
          <w:szCs w:val="24"/>
        </w:rPr>
        <w:t>4.</w:t>
      </w:r>
      <w:r w:rsidRPr="00A06C60">
        <w:rPr>
          <w:sz w:val="24"/>
          <w:szCs w:val="24"/>
        </w:rPr>
        <w:tab/>
        <w:t>Determine la interrelación entre los métodos numéricos y los métodos analíticos.</w:t>
      </w:r>
    </w:p>
    <w:p w:rsidR="009879A8" w:rsidRPr="00A06C60" w:rsidRDefault="0068530D" w:rsidP="00803C66">
      <w:pPr>
        <w:pStyle w:val="Listaconvietas3"/>
        <w:spacing w:line="360" w:lineRule="auto"/>
        <w:jc w:val="both"/>
        <w:rPr>
          <w:sz w:val="24"/>
          <w:szCs w:val="24"/>
        </w:rPr>
      </w:pPr>
      <w:r w:rsidRPr="00A06C60">
        <w:rPr>
          <w:sz w:val="24"/>
          <w:szCs w:val="24"/>
        </w:rPr>
        <w:t>5.</w:t>
      </w:r>
      <w:r w:rsidRPr="00A06C60">
        <w:rPr>
          <w:sz w:val="24"/>
          <w:szCs w:val="24"/>
        </w:rPr>
        <w:tab/>
        <w:t>Investigue sobre técnicas novedosas en la rama del análisis numérico.</w:t>
      </w:r>
    </w:p>
    <w:p w:rsidR="009879A8" w:rsidRPr="00A06C60" w:rsidRDefault="0068530D" w:rsidP="00803C66">
      <w:pPr>
        <w:pStyle w:val="Listaconvietas3"/>
        <w:spacing w:line="360" w:lineRule="auto"/>
        <w:jc w:val="both"/>
        <w:rPr>
          <w:sz w:val="24"/>
          <w:szCs w:val="24"/>
        </w:rPr>
      </w:pPr>
      <w:r w:rsidRPr="00A06C60">
        <w:rPr>
          <w:sz w:val="24"/>
          <w:szCs w:val="24"/>
        </w:rPr>
        <w:t>6.</w:t>
      </w:r>
      <w:r w:rsidRPr="00A06C60">
        <w:rPr>
          <w:sz w:val="24"/>
          <w:szCs w:val="24"/>
        </w:rPr>
        <w:tab/>
        <w:t>Adquiera los elementos básicos del uso y la programación con MATHEMATICA.</w:t>
      </w:r>
    </w:p>
    <w:p w:rsidR="009879A8" w:rsidRPr="00A06C60" w:rsidRDefault="0068530D" w:rsidP="00803C66">
      <w:pPr>
        <w:pStyle w:val="Ttulo11"/>
        <w:spacing w:line="360" w:lineRule="auto"/>
        <w:jc w:val="both"/>
        <w:rPr>
          <w:rFonts w:ascii="Times New Roman" w:hAnsi="Times New Roman"/>
          <w:sz w:val="24"/>
          <w:szCs w:val="24"/>
        </w:rPr>
      </w:pPr>
      <w:r w:rsidRPr="00A06C60">
        <w:rPr>
          <w:rFonts w:ascii="Times New Roman" w:hAnsi="Times New Roman"/>
          <w:sz w:val="24"/>
          <w:szCs w:val="24"/>
        </w:rPr>
        <w:t>CONTENIDO DEL CURSO</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1.Aproximaciones y errores</w:t>
      </w:r>
    </w:p>
    <w:p w:rsidR="009879A8" w:rsidRPr="00A06C60" w:rsidRDefault="0068530D" w:rsidP="00803C66">
      <w:pPr>
        <w:pStyle w:val="Listaconvietas3"/>
        <w:spacing w:line="360" w:lineRule="auto"/>
        <w:contextualSpacing/>
        <w:jc w:val="both"/>
        <w:rPr>
          <w:sz w:val="24"/>
          <w:szCs w:val="24"/>
        </w:rPr>
      </w:pPr>
      <w:r w:rsidRPr="00A06C60">
        <w:rPr>
          <w:sz w:val="24"/>
          <w:szCs w:val="24"/>
        </w:rPr>
        <w:t>1.1</w:t>
      </w:r>
      <w:r w:rsidRPr="00A06C60">
        <w:rPr>
          <w:sz w:val="24"/>
          <w:szCs w:val="24"/>
        </w:rPr>
        <w:tab/>
        <w:t>Error absoluto y error relativo</w:t>
      </w:r>
    </w:p>
    <w:p w:rsidR="009879A8" w:rsidRPr="00A06C60" w:rsidRDefault="0068530D" w:rsidP="00803C66">
      <w:pPr>
        <w:pStyle w:val="Listaconvietas3"/>
        <w:spacing w:line="360" w:lineRule="auto"/>
        <w:contextualSpacing/>
        <w:jc w:val="both"/>
        <w:rPr>
          <w:sz w:val="24"/>
          <w:szCs w:val="24"/>
        </w:rPr>
      </w:pPr>
      <w:r w:rsidRPr="00A06C60">
        <w:rPr>
          <w:sz w:val="24"/>
          <w:szCs w:val="24"/>
        </w:rPr>
        <w:t>1.2</w:t>
      </w:r>
      <w:r w:rsidRPr="00A06C60">
        <w:rPr>
          <w:sz w:val="24"/>
          <w:szCs w:val="24"/>
        </w:rPr>
        <w:tab/>
        <w:t>Números aproximados</w:t>
      </w:r>
    </w:p>
    <w:p w:rsidR="009879A8" w:rsidRPr="00A06C60" w:rsidRDefault="0068530D" w:rsidP="00803C66">
      <w:pPr>
        <w:pStyle w:val="Listaconvietas3"/>
        <w:spacing w:line="360" w:lineRule="auto"/>
        <w:contextualSpacing/>
        <w:jc w:val="both"/>
      </w:pPr>
      <w:r w:rsidRPr="00A06C60">
        <w:rPr>
          <w:sz w:val="24"/>
          <w:szCs w:val="24"/>
        </w:rPr>
        <w:t>1.3</w:t>
      </w:r>
      <w:r w:rsidRPr="00A06C60">
        <w:rPr>
          <w:sz w:val="24"/>
          <w:szCs w:val="24"/>
        </w:rPr>
        <w:tab/>
        <w:t>Algoritmos, convergencia y tiempo de ejecución</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2.Solución numérica de ecuaciones no lineales</w:t>
      </w:r>
    </w:p>
    <w:p w:rsidR="009879A8" w:rsidRPr="00A06C60" w:rsidRDefault="0068530D" w:rsidP="00803C66">
      <w:pPr>
        <w:pStyle w:val="Listaconvietas3"/>
        <w:spacing w:line="360" w:lineRule="auto"/>
        <w:contextualSpacing/>
        <w:jc w:val="both"/>
        <w:rPr>
          <w:sz w:val="24"/>
          <w:szCs w:val="24"/>
        </w:rPr>
      </w:pPr>
      <w:r w:rsidRPr="00A06C60">
        <w:rPr>
          <w:sz w:val="24"/>
          <w:szCs w:val="24"/>
        </w:rPr>
        <w:t>2.1</w:t>
      </w:r>
      <w:r w:rsidRPr="00A06C60">
        <w:rPr>
          <w:sz w:val="24"/>
          <w:szCs w:val="24"/>
        </w:rPr>
        <w:tab/>
        <w:t>Método de bisección</w:t>
      </w:r>
    </w:p>
    <w:p w:rsidR="009879A8" w:rsidRPr="00A06C60" w:rsidRDefault="0068530D" w:rsidP="00803C66">
      <w:pPr>
        <w:pStyle w:val="Listaconvietas3"/>
        <w:spacing w:line="360" w:lineRule="auto"/>
        <w:contextualSpacing/>
        <w:jc w:val="both"/>
        <w:rPr>
          <w:sz w:val="24"/>
          <w:szCs w:val="24"/>
        </w:rPr>
      </w:pPr>
      <w:r w:rsidRPr="00A06C60">
        <w:rPr>
          <w:sz w:val="24"/>
          <w:szCs w:val="24"/>
        </w:rPr>
        <w:t>2.2</w:t>
      </w:r>
      <w:r w:rsidRPr="00A06C60">
        <w:rPr>
          <w:sz w:val="24"/>
          <w:szCs w:val="24"/>
        </w:rPr>
        <w:tab/>
        <w:t>Iteración de punto fijo</w:t>
      </w:r>
    </w:p>
    <w:p w:rsidR="009879A8" w:rsidRPr="00A06C60" w:rsidRDefault="0068530D" w:rsidP="00803C66">
      <w:pPr>
        <w:pStyle w:val="Listaconvietas3"/>
        <w:spacing w:line="360" w:lineRule="auto"/>
        <w:contextualSpacing/>
        <w:jc w:val="both"/>
        <w:rPr>
          <w:sz w:val="24"/>
          <w:szCs w:val="24"/>
        </w:rPr>
      </w:pPr>
      <w:r w:rsidRPr="00A06C60">
        <w:rPr>
          <w:sz w:val="24"/>
          <w:szCs w:val="24"/>
        </w:rPr>
        <w:t>2.3</w:t>
      </w:r>
      <w:r w:rsidRPr="00A06C60">
        <w:rPr>
          <w:sz w:val="24"/>
          <w:szCs w:val="24"/>
        </w:rPr>
        <w:tab/>
        <w:t>Método de Newton-Raphson</w:t>
      </w:r>
    </w:p>
    <w:p w:rsidR="009879A8" w:rsidRPr="00A06C60" w:rsidRDefault="0068530D" w:rsidP="00803C66">
      <w:pPr>
        <w:pStyle w:val="Listaconvietas3"/>
        <w:spacing w:line="360" w:lineRule="auto"/>
        <w:contextualSpacing/>
        <w:jc w:val="both"/>
        <w:rPr>
          <w:sz w:val="24"/>
          <w:szCs w:val="24"/>
        </w:rPr>
      </w:pPr>
      <w:r w:rsidRPr="00A06C60">
        <w:rPr>
          <w:sz w:val="24"/>
          <w:szCs w:val="24"/>
        </w:rPr>
        <w:t>2.4</w:t>
      </w:r>
      <w:r w:rsidRPr="00A06C60">
        <w:rPr>
          <w:sz w:val="24"/>
          <w:szCs w:val="24"/>
        </w:rPr>
        <w:tab/>
        <w:t>Método de la secante</w:t>
      </w:r>
    </w:p>
    <w:p w:rsidR="009879A8" w:rsidRPr="00A06C60" w:rsidRDefault="0068530D" w:rsidP="00803C66">
      <w:pPr>
        <w:pStyle w:val="Listaconvietas3"/>
        <w:spacing w:line="360" w:lineRule="auto"/>
        <w:contextualSpacing/>
        <w:jc w:val="both"/>
        <w:rPr>
          <w:sz w:val="24"/>
          <w:szCs w:val="24"/>
        </w:rPr>
      </w:pPr>
      <w:r w:rsidRPr="00A06C60">
        <w:rPr>
          <w:sz w:val="24"/>
          <w:szCs w:val="24"/>
        </w:rPr>
        <w:t>2.5</w:t>
      </w:r>
      <w:r w:rsidRPr="00A06C60">
        <w:rPr>
          <w:sz w:val="24"/>
          <w:szCs w:val="24"/>
        </w:rPr>
        <w:tab/>
        <w:t>Análisis de error para métodos iteractivos</w:t>
      </w:r>
    </w:p>
    <w:p w:rsidR="009879A8" w:rsidRPr="00A06C60" w:rsidRDefault="0068530D" w:rsidP="00803C66">
      <w:pPr>
        <w:pStyle w:val="Listaconvietas3"/>
        <w:spacing w:line="360" w:lineRule="auto"/>
        <w:contextualSpacing/>
        <w:jc w:val="both"/>
      </w:pPr>
      <w:r w:rsidRPr="00A06C60">
        <w:rPr>
          <w:sz w:val="24"/>
          <w:szCs w:val="24"/>
        </w:rPr>
        <w:t>2.6</w:t>
      </w:r>
      <w:r w:rsidRPr="00A06C60">
        <w:rPr>
          <w:sz w:val="24"/>
          <w:szCs w:val="24"/>
        </w:rPr>
        <w:tab/>
        <w:t>Convergencia acelerada</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3.Sistemas de ecuaciones lineales</w:t>
      </w:r>
    </w:p>
    <w:p w:rsidR="009879A8" w:rsidRPr="00A06C60" w:rsidRDefault="0068530D" w:rsidP="00803C66">
      <w:pPr>
        <w:pStyle w:val="Listaconvietas3"/>
        <w:spacing w:line="360" w:lineRule="auto"/>
        <w:contextualSpacing/>
        <w:jc w:val="both"/>
        <w:rPr>
          <w:sz w:val="24"/>
          <w:szCs w:val="24"/>
        </w:rPr>
      </w:pPr>
      <w:r w:rsidRPr="00A06C60">
        <w:rPr>
          <w:sz w:val="24"/>
          <w:szCs w:val="24"/>
        </w:rPr>
        <w:t>3.1</w:t>
      </w:r>
      <w:r w:rsidRPr="00A06C60">
        <w:rPr>
          <w:sz w:val="24"/>
          <w:szCs w:val="24"/>
        </w:rPr>
        <w:tab/>
        <w:t>Algoritmo de Gauss</w:t>
      </w:r>
    </w:p>
    <w:p w:rsidR="009879A8" w:rsidRPr="00A06C60" w:rsidRDefault="0068530D" w:rsidP="00803C66">
      <w:pPr>
        <w:pStyle w:val="Listaconvietas3"/>
        <w:spacing w:line="360" w:lineRule="auto"/>
        <w:contextualSpacing/>
        <w:jc w:val="both"/>
        <w:rPr>
          <w:sz w:val="24"/>
          <w:szCs w:val="24"/>
        </w:rPr>
      </w:pPr>
      <w:r w:rsidRPr="00A06C60">
        <w:rPr>
          <w:sz w:val="24"/>
          <w:szCs w:val="24"/>
        </w:rPr>
        <w:t>3.2</w:t>
      </w:r>
      <w:r w:rsidRPr="00A06C60">
        <w:rPr>
          <w:sz w:val="24"/>
          <w:szCs w:val="24"/>
        </w:rPr>
        <w:tab/>
        <w:t>Estimación del error</w:t>
      </w:r>
    </w:p>
    <w:p w:rsidR="009879A8" w:rsidRPr="00A06C60" w:rsidRDefault="0068530D" w:rsidP="00803C66">
      <w:pPr>
        <w:pStyle w:val="Listaconvietas3"/>
        <w:spacing w:line="360" w:lineRule="auto"/>
        <w:contextualSpacing/>
        <w:jc w:val="both"/>
      </w:pPr>
      <w:r w:rsidRPr="00A06C60">
        <w:rPr>
          <w:sz w:val="24"/>
          <w:szCs w:val="24"/>
        </w:rPr>
        <w:t>3.3</w:t>
      </w:r>
      <w:r w:rsidRPr="00A06C60">
        <w:rPr>
          <w:sz w:val="24"/>
          <w:szCs w:val="24"/>
        </w:rPr>
        <w:tab/>
        <w:t>Sistemas con propiedades especiales</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4.Interpolación</w:t>
      </w:r>
    </w:p>
    <w:p w:rsidR="009879A8" w:rsidRPr="00A06C60" w:rsidRDefault="0068530D" w:rsidP="00803C66">
      <w:pPr>
        <w:pStyle w:val="Listaconvietas3"/>
        <w:spacing w:line="360" w:lineRule="auto"/>
        <w:contextualSpacing/>
        <w:jc w:val="both"/>
        <w:rPr>
          <w:sz w:val="24"/>
          <w:szCs w:val="24"/>
        </w:rPr>
      </w:pPr>
      <w:r w:rsidRPr="00A06C60">
        <w:rPr>
          <w:sz w:val="24"/>
          <w:szCs w:val="24"/>
        </w:rPr>
        <w:t>4.1</w:t>
      </w:r>
      <w:r w:rsidRPr="00A06C60">
        <w:rPr>
          <w:sz w:val="24"/>
          <w:szCs w:val="24"/>
        </w:rPr>
        <w:tab/>
        <w:t>Existencia y unicidad del polinomio de interpolación.</w:t>
      </w:r>
    </w:p>
    <w:p w:rsidR="009879A8" w:rsidRPr="00A06C60" w:rsidRDefault="0068530D" w:rsidP="00803C66">
      <w:pPr>
        <w:pStyle w:val="Listaconvietas3"/>
        <w:spacing w:line="360" w:lineRule="auto"/>
        <w:contextualSpacing/>
        <w:jc w:val="both"/>
        <w:rPr>
          <w:sz w:val="24"/>
          <w:szCs w:val="24"/>
        </w:rPr>
      </w:pPr>
      <w:r w:rsidRPr="00A06C60">
        <w:rPr>
          <w:sz w:val="24"/>
          <w:szCs w:val="24"/>
        </w:rPr>
        <w:t>4.2</w:t>
      </w:r>
      <w:r w:rsidRPr="00A06C60">
        <w:rPr>
          <w:sz w:val="24"/>
          <w:szCs w:val="24"/>
        </w:rPr>
        <w:tab/>
        <w:t>polinomios de Bernstein</w:t>
      </w:r>
    </w:p>
    <w:p w:rsidR="009879A8" w:rsidRPr="00A06C60" w:rsidRDefault="0068530D" w:rsidP="00803C66">
      <w:pPr>
        <w:pStyle w:val="Listaconvietas3"/>
        <w:spacing w:line="360" w:lineRule="auto"/>
        <w:contextualSpacing/>
        <w:jc w:val="both"/>
        <w:rPr>
          <w:sz w:val="24"/>
          <w:szCs w:val="24"/>
        </w:rPr>
      </w:pPr>
      <w:r w:rsidRPr="00A06C60">
        <w:rPr>
          <w:sz w:val="24"/>
          <w:szCs w:val="24"/>
        </w:rPr>
        <w:t>4.3</w:t>
      </w:r>
      <w:r w:rsidRPr="00A06C60">
        <w:rPr>
          <w:sz w:val="24"/>
          <w:szCs w:val="24"/>
        </w:rPr>
        <w:tab/>
        <w:t>Interpolación de Lagrange</w:t>
      </w:r>
    </w:p>
    <w:p w:rsidR="009879A8" w:rsidRPr="00A06C60" w:rsidRDefault="0068530D" w:rsidP="00803C66">
      <w:pPr>
        <w:pStyle w:val="Listaconvietas3"/>
        <w:spacing w:line="360" w:lineRule="auto"/>
        <w:contextualSpacing/>
        <w:jc w:val="both"/>
        <w:rPr>
          <w:sz w:val="24"/>
          <w:szCs w:val="24"/>
        </w:rPr>
      </w:pPr>
      <w:r w:rsidRPr="00A06C60">
        <w:rPr>
          <w:sz w:val="24"/>
          <w:szCs w:val="24"/>
        </w:rPr>
        <w:t>4.4</w:t>
      </w:r>
      <w:r w:rsidRPr="00A06C60">
        <w:rPr>
          <w:sz w:val="24"/>
          <w:szCs w:val="24"/>
        </w:rPr>
        <w:tab/>
        <w:t>Estimación del error</w:t>
      </w:r>
    </w:p>
    <w:p w:rsidR="009879A8" w:rsidRPr="00A06C60" w:rsidRDefault="0068530D" w:rsidP="00803C66">
      <w:pPr>
        <w:pStyle w:val="Listaconvietas3"/>
        <w:spacing w:line="360" w:lineRule="auto"/>
        <w:contextualSpacing/>
        <w:jc w:val="both"/>
        <w:rPr>
          <w:sz w:val="24"/>
          <w:szCs w:val="24"/>
        </w:rPr>
      </w:pPr>
      <w:r w:rsidRPr="00A06C60">
        <w:rPr>
          <w:sz w:val="24"/>
          <w:szCs w:val="24"/>
        </w:rPr>
        <w:t>4.5</w:t>
      </w:r>
      <w:r w:rsidRPr="00A06C60">
        <w:rPr>
          <w:sz w:val="24"/>
          <w:szCs w:val="24"/>
        </w:rPr>
        <w:tab/>
        <w:t>Interpolación de Newton</w:t>
      </w:r>
    </w:p>
    <w:p w:rsidR="009879A8" w:rsidRPr="00A06C60" w:rsidRDefault="0068530D" w:rsidP="00803C66">
      <w:pPr>
        <w:pStyle w:val="Listaconvietas3"/>
        <w:spacing w:line="360" w:lineRule="auto"/>
        <w:contextualSpacing/>
        <w:jc w:val="both"/>
        <w:rPr>
          <w:sz w:val="24"/>
          <w:szCs w:val="24"/>
        </w:rPr>
      </w:pPr>
      <w:r w:rsidRPr="00A06C60">
        <w:rPr>
          <w:sz w:val="24"/>
          <w:szCs w:val="24"/>
        </w:rPr>
        <w:t>4.6</w:t>
      </w:r>
      <w:r w:rsidRPr="00A06C60">
        <w:rPr>
          <w:sz w:val="24"/>
          <w:szCs w:val="24"/>
        </w:rPr>
        <w:tab/>
        <w:t>Método de Neville-Aitken</w:t>
      </w:r>
    </w:p>
    <w:p w:rsidR="009879A8" w:rsidRPr="00A06C60" w:rsidRDefault="0068530D" w:rsidP="00803C66">
      <w:pPr>
        <w:pStyle w:val="Listaconvietas3"/>
        <w:spacing w:line="360" w:lineRule="auto"/>
        <w:contextualSpacing/>
        <w:jc w:val="both"/>
        <w:rPr>
          <w:sz w:val="24"/>
          <w:szCs w:val="24"/>
        </w:rPr>
      </w:pPr>
      <w:r w:rsidRPr="00A06C60">
        <w:rPr>
          <w:sz w:val="24"/>
          <w:szCs w:val="24"/>
        </w:rPr>
        <w:t>4.7</w:t>
      </w:r>
      <w:r w:rsidRPr="00A06C60">
        <w:rPr>
          <w:sz w:val="24"/>
          <w:szCs w:val="24"/>
        </w:rPr>
        <w:tab/>
        <w:t>Interpolación de Hermite</w:t>
      </w:r>
    </w:p>
    <w:p w:rsidR="009879A8" w:rsidRPr="00A06C60" w:rsidRDefault="0068530D" w:rsidP="00803C66">
      <w:pPr>
        <w:pStyle w:val="Listaconvietas3"/>
        <w:spacing w:line="360" w:lineRule="auto"/>
        <w:contextualSpacing/>
        <w:jc w:val="both"/>
      </w:pPr>
      <w:r w:rsidRPr="00A06C60">
        <w:rPr>
          <w:sz w:val="24"/>
          <w:szCs w:val="24"/>
        </w:rPr>
        <w:t>4.8</w:t>
      </w:r>
      <w:r w:rsidRPr="00A06C60">
        <w:rPr>
          <w:sz w:val="24"/>
          <w:szCs w:val="24"/>
        </w:rPr>
        <w:tab/>
        <w:t>Interpolación mediante “Splines” cúbicos.</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5.Cuadratura numérica</w:t>
      </w:r>
    </w:p>
    <w:p w:rsidR="009879A8" w:rsidRPr="00A06C60" w:rsidRDefault="0068530D" w:rsidP="00803C66">
      <w:pPr>
        <w:pStyle w:val="Listaconvietas3"/>
        <w:spacing w:line="360" w:lineRule="auto"/>
        <w:contextualSpacing/>
        <w:jc w:val="both"/>
        <w:rPr>
          <w:sz w:val="24"/>
          <w:szCs w:val="24"/>
        </w:rPr>
      </w:pPr>
      <w:r w:rsidRPr="00A06C60">
        <w:rPr>
          <w:sz w:val="24"/>
          <w:szCs w:val="24"/>
        </w:rPr>
        <w:t>5.1</w:t>
      </w:r>
      <w:r w:rsidRPr="00A06C60">
        <w:rPr>
          <w:sz w:val="24"/>
          <w:szCs w:val="24"/>
        </w:rPr>
        <w:tab/>
        <w:t>Métodos Trapezoidales</w:t>
      </w:r>
    </w:p>
    <w:p w:rsidR="009879A8" w:rsidRPr="00A06C60" w:rsidRDefault="0068530D" w:rsidP="00803C66">
      <w:pPr>
        <w:pStyle w:val="Listaconvietas4"/>
        <w:spacing w:line="360" w:lineRule="auto"/>
        <w:contextualSpacing/>
        <w:jc w:val="both"/>
        <w:rPr>
          <w:sz w:val="24"/>
          <w:szCs w:val="24"/>
        </w:rPr>
      </w:pPr>
      <w:r w:rsidRPr="00A06C60">
        <w:rPr>
          <w:sz w:val="24"/>
          <w:szCs w:val="24"/>
        </w:rPr>
        <w:t>5.1.1</w:t>
      </w:r>
      <w:r w:rsidRPr="00A06C60">
        <w:rPr>
          <w:sz w:val="24"/>
          <w:szCs w:val="24"/>
        </w:rPr>
        <w:tab/>
        <w:t>Problema y notación</w:t>
      </w:r>
    </w:p>
    <w:p w:rsidR="009879A8" w:rsidRPr="00A06C60" w:rsidRDefault="0068530D" w:rsidP="00803C66">
      <w:pPr>
        <w:pStyle w:val="Listaconvietas4"/>
        <w:spacing w:line="360" w:lineRule="auto"/>
        <w:contextualSpacing/>
        <w:jc w:val="both"/>
        <w:rPr>
          <w:sz w:val="24"/>
          <w:szCs w:val="24"/>
        </w:rPr>
      </w:pPr>
      <w:r w:rsidRPr="00A06C60">
        <w:rPr>
          <w:sz w:val="24"/>
          <w:szCs w:val="24"/>
        </w:rPr>
        <w:t>5.1.2</w:t>
      </w:r>
      <w:r w:rsidRPr="00A06C60">
        <w:rPr>
          <w:sz w:val="24"/>
          <w:szCs w:val="24"/>
        </w:rPr>
        <w:tab/>
        <w:t>Definición de un método trapezoidal y su implementación.</w:t>
      </w:r>
    </w:p>
    <w:p w:rsidR="009879A8" w:rsidRPr="00A06C60" w:rsidRDefault="0068530D" w:rsidP="00803C66">
      <w:pPr>
        <w:pStyle w:val="Listaconvietas4"/>
        <w:spacing w:line="360" w:lineRule="auto"/>
        <w:contextualSpacing/>
        <w:jc w:val="both"/>
        <w:rPr>
          <w:sz w:val="24"/>
          <w:szCs w:val="24"/>
        </w:rPr>
      </w:pPr>
      <w:r w:rsidRPr="00A06C60">
        <w:rPr>
          <w:sz w:val="24"/>
          <w:szCs w:val="24"/>
        </w:rPr>
        <w:t>5.1.3</w:t>
      </w:r>
      <w:r w:rsidRPr="00A06C60">
        <w:rPr>
          <w:sz w:val="24"/>
          <w:szCs w:val="24"/>
        </w:rPr>
        <w:tab/>
        <w:t>La fórmula de Euler-MacLaurin</w:t>
      </w:r>
    </w:p>
    <w:p w:rsidR="009879A8" w:rsidRPr="00A06C60" w:rsidRDefault="0068530D" w:rsidP="00803C66">
      <w:pPr>
        <w:pStyle w:val="Listaconvietas4"/>
        <w:spacing w:line="360" w:lineRule="auto"/>
        <w:contextualSpacing/>
        <w:jc w:val="both"/>
        <w:rPr>
          <w:sz w:val="24"/>
          <w:szCs w:val="24"/>
        </w:rPr>
      </w:pPr>
      <w:r w:rsidRPr="00A06C60">
        <w:rPr>
          <w:sz w:val="24"/>
          <w:szCs w:val="24"/>
        </w:rPr>
        <w:t>5.1.4</w:t>
      </w:r>
      <w:r w:rsidRPr="00A06C60">
        <w:rPr>
          <w:sz w:val="24"/>
          <w:szCs w:val="24"/>
        </w:rPr>
        <w:tab/>
        <w:t>El método de Romberg</w:t>
      </w:r>
    </w:p>
    <w:p w:rsidR="009879A8" w:rsidRPr="00A06C60" w:rsidRDefault="0068530D" w:rsidP="00803C66">
      <w:pPr>
        <w:pStyle w:val="Listaconvietas4"/>
        <w:spacing w:line="360" w:lineRule="auto"/>
        <w:contextualSpacing/>
        <w:jc w:val="both"/>
        <w:rPr>
          <w:sz w:val="24"/>
          <w:szCs w:val="24"/>
        </w:rPr>
      </w:pPr>
      <w:r w:rsidRPr="00A06C60">
        <w:rPr>
          <w:sz w:val="24"/>
          <w:szCs w:val="24"/>
        </w:rPr>
        <w:t>5.1.5</w:t>
      </w:r>
      <w:r w:rsidRPr="00A06C60">
        <w:rPr>
          <w:sz w:val="24"/>
          <w:szCs w:val="24"/>
        </w:rPr>
        <w:tab/>
        <w:t>Métodos adaptativos de cuadratura</w:t>
      </w:r>
    </w:p>
    <w:p w:rsidR="009879A8" w:rsidRPr="00A06C60" w:rsidRDefault="0068530D" w:rsidP="00803C66">
      <w:pPr>
        <w:pStyle w:val="Listaconvietas3"/>
        <w:spacing w:line="360" w:lineRule="auto"/>
        <w:contextualSpacing/>
        <w:jc w:val="both"/>
        <w:rPr>
          <w:sz w:val="24"/>
          <w:szCs w:val="24"/>
        </w:rPr>
      </w:pPr>
      <w:r w:rsidRPr="00A06C60">
        <w:rPr>
          <w:sz w:val="24"/>
          <w:szCs w:val="24"/>
        </w:rPr>
        <w:t>5.2</w:t>
      </w:r>
      <w:r w:rsidRPr="00A06C60">
        <w:rPr>
          <w:sz w:val="24"/>
          <w:szCs w:val="24"/>
        </w:rPr>
        <w:tab/>
        <w:t>Métodos de transformación</w:t>
      </w:r>
    </w:p>
    <w:p w:rsidR="009879A8" w:rsidRPr="00A06C60" w:rsidRDefault="0068530D" w:rsidP="00803C66">
      <w:pPr>
        <w:pStyle w:val="Listaconvietas4"/>
        <w:spacing w:line="360" w:lineRule="auto"/>
        <w:contextualSpacing/>
        <w:jc w:val="both"/>
        <w:rPr>
          <w:sz w:val="24"/>
          <w:szCs w:val="24"/>
        </w:rPr>
      </w:pPr>
      <w:r w:rsidRPr="00A06C60">
        <w:rPr>
          <w:sz w:val="24"/>
          <w:szCs w:val="24"/>
        </w:rPr>
        <w:t>5.2.1</w:t>
      </w:r>
      <w:r w:rsidRPr="00A06C60">
        <w:rPr>
          <w:sz w:val="24"/>
          <w:szCs w:val="24"/>
        </w:rPr>
        <w:tab/>
        <w:t>Integrales periódicas</w:t>
      </w:r>
    </w:p>
    <w:p w:rsidR="009879A8" w:rsidRPr="00A06C60" w:rsidRDefault="0068530D" w:rsidP="00803C66">
      <w:pPr>
        <w:pStyle w:val="Listaconvietas4"/>
        <w:spacing w:line="360" w:lineRule="auto"/>
        <w:contextualSpacing/>
        <w:jc w:val="both"/>
        <w:rPr>
          <w:sz w:val="24"/>
          <w:szCs w:val="24"/>
        </w:rPr>
      </w:pPr>
      <w:r w:rsidRPr="00A06C60">
        <w:rPr>
          <w:sz w:val="24"/>
          <w:szCs w:val="24"/>
        </w:rPr>
        <w:t>5.2.2</w:t>
      </w:r>
      <w:r w:rsidRPr="00A06C60">
        <w:rPr>
          <w:sz w:val="24"/>
          <w:szCs w:val="24"/>
        </w:rPr>
        <w:tab/>
        <w:t>Integrales sobre R</w:t>
      </w:r>
    </w:p>
    <w:p w:rsidR="009879A8" w:rsidRPr="00A06C60" w:rsidRDefault="0068530D" w:rsidP="00803C66">
      <w:pPr>
        <w:pStyle w:val="Listaconvietas4"/>
        <w:spacing w:line="360" w:lineRule="auto"/>
        <w:contextualSpacing/>
        <w:jc w:val="both"/>
        <w:rPr>
          <w:sz w:val="24"/>
          <w:szCs w:val="24"/>
        </w:rPr>
      </w:pPr>
      <w:r w:rsidRPr="00A06C60">
        <w:rPr>
          <w:sz w:val="24"/>
          <w:szCs w:val="24"/>
        </w:rPr>
        <w:t>5.2.3</w:t>
      </w:r>
      <w:r w:rsidRPr="00A06C60">
        <w:rPr>
          <w:sz w:val="24"/>
          <w:szCs w:val="24"/>
        </w:rPr>
        <w:tab/>
        <w:t>Métodos de transformación</w:t>
      </w:r>
    </w:p>
    <w:p w:rsidR="009879A8" w:rsidRPr="00A06C60" w:rsidRDefault="0068530D" w:rsidP="00803C66">
      <w:pPr>
        <w:pStyle w:val="Listaconvietas3"/>
        <w:spacing w:line="360" w:lineRule="auto"/>
        <w:contextualSpacing/>
        <w:jc w:val="both"/>
        <w:rPr>
          <w:sz w:val="24"/>
          <w:szCs w:val="24"/>
        </w:rPr>
      </w:pPr>
      <w:r w:rsidRPr="00A06C60">
        <w:rPr>
          <w:sz w:val="24"/>
          <w:szCs w:val="24"/>
        </w:rPr>
        <w:t>5.3</w:t>
      </w:r>
      <w:r w:rsidRPr="00A06C60">
        <w:rPr>
          <w:sz w:val="24"/>
          <w:szCs w:val="24"/>
        </w:rPr>
        <w:tab/>
        <w:t>Fórmulas de cuadratura mediante interpolación</w:t>
      </w:r>
    </w:p>
    <w:p w:rsidR="009879A8" w:rsidRPr="00A06C60" w:rsidRDefault="0068530D" w:rsidP="00803C66">
      <w:pPr>
        <w:pStyle w:val="Listaconvietas4"/>
        <w:spacing w:line="360" w:lineRule="auto"/>
        <w:contextualSpacing/>
        <w:jc w:val="both"/>
        <w:rPr>
          <w:sz w:val="24"/>
          <w:szCs w:val="24"/>
        </w:rPr>
      </w:pPr>
      <w:r w:rsidRPr="00A06C60">
        <w:rPr>
          <w:sz w:val="24"/>
          <w:szCs w:val="24"/>
        </w:rPr>
        <w:t>5.3.1</w:t>
      </w:r>
      <w:r w:rsidRPr="00A06C60">
        <w:rPr>
          <w:sz w:val="24"/>
          <w:szCs w:val="24"/>
        </w:rPr>
        <w:tab/>
        <w:t>Fórmulas de cuadratura de Newton-Cotes</w:t>
      </w:r>
    </w:p>
    <w:p w:rsidR="009879A8" w:rsidRPr="00A06C60" w:rsidRDefault="0068530D" w:rsidP="00803C66">
      <w:pPr>
        <w:pStyle w:val="Listaconvietas4"/>
        <w:spacing w:line="360" w:lineRule="auto"/>
        <w:contextualSpacing/>
        <w:jc w:val="both"/>
        <w:rPr>
          <w:sz w:val="24"/>
          <w:szCs w:val="24"/>
        </w:rPr>
      </w:pPr>
      <w:r w:rsidRPr="00A06C60">
        <w:rPr>
          <w:sz w:val="24"/>
          <w:szCs w:val="24"/>
        </w:rPr>
        <w:t>5.3.2</w:t>
      </w:r>
      <w:r w:rsidRPr="00A06C60">
        <w:rPr>
          <w:sz w:val="24"/>
          <w:szCs w:val="24"/>
        </w:rPr>
        <w:tab/>
        <w:t>Fórmulas de cuadratura usando Splines</w:t>
      </w:r>
    </w:p>
    <w:p w:rsidR="009879A8" w:rsidRPr="00A06C60" w:rsidRDefault="0068530D" w:rsidP="00803C66">
      <w:pPr>
        <w:pStyle w:val="Ttulo21"/>
        <w:spacing w:before="0" w:after="0" w:line="360" w:lineRule="auto"/>
        <w:contextualSpacing/>
        <w:jc w:val="both"/>
        <w:rPr>
          <w:rFonts w:ascii="Times New Roman" w:hAnsi="Times New Roman"/>
        </w:rPr>
      </w:pPr>
      <w:r w:rsidRPr="00A06C60">
        <w:rPr>
          <w:rFonts w:ascii="Times New Roman" w:hAnsi="Times New Roman"/>
          <w:b w:val="0"/>
          <w:bCs w:val="0"/>
          <w:i w:val="0"/>
          <w:iCs w:val="0"/>
        </w:rPr>
        <w:t>6.Aproximación de valores y vectores propios</w:t>
      </w:r>
    </w:p>
    <w:p w:rsidR="009879A8" w:rsidRPr="00A06C60" w:rsidRDefault="0068530D" w:rsidP="00803C66">
      <w:pPr>
        <w:pStyle w:val="Listaconvietas3"/>
        <w:spacing w:line="360" w:lineRule="auto"/>
        <w:contextualSpacing/>
        <w:jc w:val="both"/>
        <w:rPr>
          <w:sz w:val="24"/>
          <w:szCs w:val="24"/>
        </w:rPr>
      </w:pPr>
      <w:r w:rsidRPr="00A06C60">
        <w:rPr>
          <w:sz w:val="24"/>
          <w:szCs w:val="24"/>
        </w:rPr>
        <w:t>6.1</w:t>
      </w:r>
      <w:r w:rsidRPr="00A06C60">
        <w:rPr>
          <w:sz w:val="24"/>
          <w:szCs w:val="24"/>
        </w:rPr>
        <w:tab/>
        <w:t>El Método de potencias</w:t>
      </w:r>
    </w:p>
    <w:p w:rsidR="009879A8" w:rsidRPr="00A06C60" w:rsidRDefault="0068530D" w:rsidP="00803C66">
      <w:pPr>
        <w:pStyle w:val="Listaconvietas3"/>
        <w:spacing w:line="360" w:lineRule="auto"/>
        <w:contextualSpacing/>
        <w:jc w:val="both"/>
        <w:rPr>
          <w:sz w:val="24"/>
          <w:szCs w:val="24"/>
        </w:rPr>
      </w:pPr>
      <w:r w:rsidRPr="00A06C60">
        <w:rPr>
          <w:sz w:val="24"/>
          <w:szCs w:val="24"/>
        </w:rPr>
        <w:t>6.2</w:t>
      </w:r>
      <w:r w:rsidRPr="00A06C60">
        <w:rPr>
          <w:sz w:val="24"/>
          <w:szCs w:val="24"/>
        </w:rPr>
        <w:tab/>
        <w:t>Método de Houscholder</w:t>
      </w:r>
    </w:p>
    <w:p w:rsidR="009879A8" w:rsidRPr="00A06C60" w:rsidRDefault="0068530D" w:rsidP="00803C66">
      <w:pPr>
        <w:pStyle w:val="Listaconvietas3"/>
        <w:spacing w:line="360" w:lineRule="auto"/>
        <w:contextualSpacing/>
        <w:jc w:val="both"/>
        <w:rPr>
          <w:sz w:val="24"/>
          <w:szCs w:val="24"/>
        </w:rPr>
      </w:pPr>
      <w:r w:rsidRPr="00A06C60">
        <w:rPr>
          <w:sz w:val="24"/>
          <w:szCs w:val="24"/>
        </w:rPr>
        <w:t>6.3</w:t>
      </w:r>
      <w:r w:rsidRPr="00A06C60">
        <w:rPr>
          <w:sz w:val="24"/>
          <w:szCs w:val="24"/>
        </w:rPr>
        <w:tab/>
        <w:t>Algoritmo QR</w:t>
      </w:r>
    </w:p>
    <w:p w:rsidR="009879A8" w:rsidRPr="00A06C60" w:rsidRDefault="0068530D" w:rsidP="00803C66">
      <w:pPr>
        <w:pStyle w:val="Listaconvietas3"/>
        <w:spacing w:line="360" w:lineRule="auto"/>
        <w:contextualSpacing/>
        <w:jc w:val="both"/>
      </w:pPr>
      <w:r w:rsidRPr="00A06C60">
        <w:rPr>
          <w:sz w:val="24"/>
          <w:szCs w:val="24"/>
        </w:rPr>
        <w:t>6.4</w:t>
      </w:r>
      <w:r w:rsidRPr="00A06C60">
        <w:rPr>
          <w:sz w:val="24"/>
          <w:szCs w:val="24"/>
        </w:rPr>
        <w:tab/>
        <w:t>Método de Jacobi</w:t>
      </w:r>
      <w:r w:rsidRPr="00A06C60">
        <w:rPr>
          <w:sz w:val="24"/>
          <w:szCs w:val="24"/>
        </w:rPr>
        <w:tab/>
      </w:r>
    </w:p>
    <w:p w:rsidR="009879A8" w:rsidRPr="00A06C60" w:rsidRDefault="0068530D" w:rsidP="00803C66">
      <w:pPr>
        <w:pStyle w:val="Ttulo21"/>
        <w:spacing w:line="360" w:lineRule="auto"/>
        <w:jc w:val="both"/>
        <w:rPr>
          <w:rFonts w:ascii="Times New Roman" w:hAnsi="Times New Roman"/>
        </w:rPr>
      </w:pPr>
      <w:r w:rsidRPr="00A06C60">
        <w:rPr>
          <w:rFonts w:ascii="Times New Roman" w:hAnsi="Times New Roman"/>
          <w:i w:val="0"/>
          <w:iCs w:val="0"/>
        </w:rPr>
        <w:t>METODOLOGÍA</w:t>
      </w:r>
    </w:p>
    <w:p w:rsidR="009879A8" w:rsidRPr="00A06C60" w:rsidRDefault="0068530D" w:rsidP="00803C66">
      <w:pPr>
        <w:spacing w:line="360" w:lineRule="auto"/>
        <w:jc w:val="both"/>
      </w:pPr>
      <w:r w:rsidRPr="00A06C60">
        <w:rPr>
          <w:sz w:val="24"/>
          <w:szCs w:val="24"/>
        </w:rPr>
        <w:t xml:space="preserve">Este curso se desarrollará mediante clases magistrales en las que el profesor presentará los aspectos más importantes de la teoría, así como la implementación de algunos de los algoritmos asociados a los métodos numéricos </w:t>
      </w:r>
      <w:r w:rsidR="0043173E">
        <w:rPr>
          <w:sz w:val="24"/>
          <w:szCs w:val="24"/>
        </w:rPr>
        <w:t>estudiados.</w:t>
      </w:r>
    </w:p>
    <w:p w:rsidR="009879A8" w:rsidRPr="00A06C60" w:rsidRDefault="007E3E6E" w:rsidP="00803C66">
      <w:pPr>
        <w:pStyle w:val="Ttulo21"/>
        <w:spacing w:line="360" w:lineRule="auto"/>
        <w:jc w:val="both"/>
        <w:rPr>
          <w:rFonts w:ascii="Times New Roman" w:hAnsi="Times New Roman"/>
        </w:rPr>
      </w:pPr>
      <w:r w:rsidRPr="00A06C60">
        <w:rPr>
          <w:rFonts w:ascii="Times New Roman" w:hAnsi="Times New Roman"/>
          <w:i w:val="0"/>
          <w:iCs w:val="0"/>
        </w:rPr>
        <w:t>SUGERENCIAS,</w:t>
      </w:r>
      <w:r w:rsidR="0043173E">
        <w:rPr>
          <w:rFonts w:ascii="Times New Roman" w:hAnsi="Times New Roman"/>
          <w:i w:val="0"/>
          <w:iCs w:val="0"/>
        </w:rPr>
        <w:t xml:space="preserve"> ARA</w:t>
      </w:r>
      <w:r w:rsidR="0068530D" w:rsidRPr="00A06C60">
        <w:rPr>
          <w:rFonts w:ascii="Times New Roman" w:hAnsi="Times New Roman"/>
          <w:i w:val="0"/>
          <w:iCs w:val="0"/>
        </w:rPr>
        <w:t xml:space="preserve"> EL ESTUDIO DE LA ASIGNATURA</w:t>
      </w:r>
    </w:p>
    <w:p w:rsidR="009879A8" w:rsidRPr="00A06C60" w:rsidRDefault="0068530D" w:rsidP="00803C66">
      <w:pPr>
        <w:spacing w:line="360" w:lineRule="auto"/>
        <w:jc w:val="both"/>
        <w:rPr>
          <w:sz w:val="24"/>
          <w:szCs w:val="24"/>
        </w:rPr>
      </w:pPr>
      <w:r w:rsidRPr="00A06C60">
        <w:rPr>
          <w:sz w:val="24"/>
          <w:szCs w:val="24"/>
        </w:rPr>
        <w:t>Para alcanzar los propósitos de calidad y excelencia, los estudiantes deberán:</w:t>
      </w:r>
    </w:p>
    <w:p w:rsidR="009879A8" w:rsidRPr="00A06C60" w:rsidRDefault="009879A8" w:rsidP="00803C66">
      <w:pPr>
        <w:spacing w:line="360" w:lineRule="auto"/>
        <w:jc w:val="both"/>
      </w:pPr>
    </w:p>
    <w:p w:rsidR="009879A8" w:rsidRPr="00A06C60" w:rsidRDefault="0068530D" w:rsidP="00803C66">
      <w:pPr>
        <w:numPr>
          <w:ilvl w:val="0"/>
          <w:numId w:val="6"/>
        </w:numPr>
        <w:spacing w:line="360" w:lineRule="auto"/>
        <w:jc w:val="both"/>
        <w:rPr>
          <w:sz w:val="24"/>
          <w:szCs w:val="24"/>
        </w:rPr>
      </w:pPr>
      <w:r w:rsidRPr="00A06C60">
        <w:rPr>
          <w:sz w:val="24"/>
          <w:szCs w:val="24"/>
        </w:rPr>
        <w:t>Realizar lecturas previas de las temáticas a desarrollar durante la clase, usando los diferentes medios bibliográficos.</w:t>
      </w:r>
    </w:p>
    <w:p w:rsidR="009879A8" w:rsidRPr="00A06C60" w:rsidRDefault="0068530D" w:rsidP="00803C66">
      <w:pPr>
        <w:numPr>
          <w:ilvl w:val="0"/>
          <w:numId w:val="6"/>
        </w:numPr>
        <w:spacing w:line="360" w:lineRule="auto"/>
        <w:jc w:val="both"/>
        <w:rPr>
          <w:sz w:val="24"/>
          <w:szCs w:val="24"/>
        </w:rPr>
      </w:pPr>
      <w:r w:rsidRPr="00A06C60">
        <w:rPr>
          <w:sz w:val="24"/>
          <w:szCs w:val="24"/>
        </w:rPr>
        <w:t>Trabajar los diferentes talleres propuestos en clase.</w:t>
      </w:r>
    </w:p>
    <w:p w:rsidR="009879A8" w:rsidRPr="00A06C60" w:rsidRDefault="0068530D" w:rsidP="00803C66">
      <w:pPr>
        <w:numPr>
          <w:ilvl w:val="0"/>
          <w:numId w:val="6"/>
        </w:numPr>
        <w:spacing w:line="360" w:lineRule="auto"/>
        <w:jc w:val="both"/>
        <w:rPr>
          <w:sz w:val="24"/>
          <w:szCs w:val="24"/>
        </w:rPr>
      </w:pPr>
      <w:r w:rsidRPr="00A06C60">
        <w:rPr>
          <w:sz w:val="24"/>
          <w:szCs w:val="24"/>
        </w:rPr>
        <w:t>Tener una participación activa durante el desarrollo de las lecciones teóricas y prácticas.</w:t>
      </w:r>
    </w:p>
    <w:p w:rsidR="009879A8" w:rsidRPr="00A06C60" w:rsidRDefault="0068530D" w:rsidP="00803C66">
      <w:pPr>
        <w:numPr>
          <w:ilvl w:val="0"/>
          <w:numId w:val="6"/>
        </w:numPr>
        <w:spacing w:line="360" w:lineRule="auto"/>
        <w:jc w:val="both"/>
        <w:rPr>
          <w:sz w:val="24"/>
          <w:szCs w:val="24"/>
        </w:rPr>
      </w:pPr>
      <w:r w:rsidRPr="00A06C60">
        <w:rPr>
          <w:sz w:val="24"/>
          <w:szCs w:val="24"/>
        </w:rPr>
        <w:t xml:space="preserve">Preparar a conciencia y en forma permanente </w:t>
      </w:r>
      <w:r w:rsidR="007E3E6E" w:rsidRPr="00A06C60">
        <w:rPr>
          <w:sz w:val="24"/>
          <w:szCs w:val="24"/>
        </w:rPr>
        <w:t>todas las evaluaciones acordadas</w:t>
      </w:r>
      <w:r w:rsidRPr="00A06C60">
        <w:rPr>
          <w:sz w:val="24"/>
          <w:szCs w:val="24"/>
        </w:rPr>
        <w:t>.</w:t>
      </w:r>
    </w:p>
    <w:p w:rsidR="009879A8" w:rsidRPr="00A06C60" w:rsidRDefault="0068530D" w:rsidP="00803C66">
      <w:pPr>
        <w:numPr>
          <w:ilvl w:val="0"/>
          <w:numId w:val="6"/>
        </w:numPr>
        <w:spacing w:line="360" w:lineRule="auto"/>
        <w:jc w:val="both"/>
        <w:rPr>
          <w:sz w:val="24"/>
          <w:szCs w:val="24"/>
        </w:rPr>
      </w:pPr>
      <w:r w:rsidRPr="00A06C60">
        <w:rPr>
          <w:sz w:val="24"/>
          <w:szCs w:val="24"/>
        </w:rPr>
        <w:t>Realizar la revisión y corrección de las evaluaciones que presenten.</w:t>
      </w:r>
    </w:p>
    <w:p w:rsidR="009879A8" w:rsidRPr="00A06C60" w:rsidRDefault="0068530D" w:rsidP="00803C66">
      <w:pPr>
        <w:numPr>
          <w:ilvl w:val="0"/>
          <w:numId w:val="6"/>
        </w:numPr>
        <w:spacing w:line="360" w:lineRule="auto"/>
        <w:jc w:val="both"/>
        <w:rPr>
          <w:sz w:val="24"/>
          <w:szCs w:val="24"/>
        </w:rPr>
      </w:pPr>
      <w:r w:rsidRPr="00A06C60">
        <w:rPr>
          <w:sz w:val="24"/>
          <w:szCs w:val="24"/>
        </w:rPr>
        <w:t>Realizar y profundizar sobre las diferentes prácticas realizadas en la computadora y relativas a la implementación de métodos numéricos para la solución de problema.</w:t>
      </w:r>
    </w:p>
    <w:p w:rsidR="00D33CC9" w:rsidRDefault="0068530D" w:rsidP="00803C66">
      <w:pPr>
        <w:pStyle w:val="Ttulo21"/>
        <w:spacing w:line="360" w:lineRule="auto"/>
        <w:jc w:val="both"/>
        <w:rPr>
          <w:rFonts w:ascii="Times New Roman" w:hAnsi="Times New Roman"/>
          <w:i w:val="0"/>
          <w:iCs w:val="0"/>
        </w:rPr>
      </w:pPr>
      <w:r w:rsidRPr="00A06C60">
        <w:rPr>
          <w:rFonts w:ascii="Times New Roman" w:hAnsi="Times New Roman"/>
          <w:i w:val="0"/>
          <w:iCs w:val="0"/>
        </w:rPr>
        <w:t>EVALUACIÓN</w:t>
      </w:r>
    </w:p>
    <w:p w:rsidR="009879A8" w:rsidRPr="00A06C60" w:rsidRDefault="0068530D" w:rsidP="00803C66">
      <w:pPr>
        <w:pStyle w:val="Ttulo21"/>
        <w:spacing w:line="360" w:lineRule="auto"/>
        <w:jc w:val="both"/>
        <w:rPr>
          <w:rFonts w:ascii="Times New Roman" w:hAnsi="Times New Roman"/>
          <w:b w:val="0"/>
          <w:bCs w:val="0"/>
          <w:i w:val="0"/>
          <w:iCs w:val="0"/>
        </w:rPr>
      </w:pPr>
      <w:r w:rsidRPr="00A06C60">
        <w:rPr>
          <w:rFonts w:ascii="Times New Roman" w:hAnsi="Times New Roman"/>
          <w:b w:val="0"/>
          <w:bCs w:val="0"/>
          <w:i w:val="0"/>
          <w:iCs w:val="0"/>
        </w:rPr>
        <w:t xml:space="preserve">Se realizarán tres pruebas parciales. La nota de aprovechamiento (N A) que el estudiante obtiene al finalizar el curso estará distribuida de la siguiente forma: </w:t>
      </w:r>
    </w:p>
    <w:tbl>
      <w:tblPr>
        <w:tblStyle w:val="Tablaconcuadrcula"/>
        <w:tblW w:w="5467" w:type="dxa"/>
        <w:jc w:val="center"/>
        <w:tblLook w:val="04A0" w:firstRow="1" w:lastRow="0" w:firstColumn="1" w:lastColumn="0" w:noHBand="0" w:noVBand="1"/>
      </w:tblPr>
      <w:tblGrid>
        <w:gridCol w:w="3414"/>
        <w:gridCol w:w="2053"/>
      </w:tblGrid>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Criterio</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Valor porcentual</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I Parcial</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25%</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II Parcial</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25%</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III Parcial</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25%</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Pruebas Cortas</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15%</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Trabajo Investigación</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10%</w:t>
            </w:r>
          </w:p>
        </w:tc>
      </w:tr>
      <w:tr w:rsidR="004208A6" w:rsidRPr="00A06C60" w:rsidTr="007132F7">
        <w:trPr>
          <w:jc w:val="center"/>
        </w:trPr>
        <w:tc>
          <w:tcPr>
            <w:tcW w:w="341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Total</w:t>
            </w:r>
          </w:p>
        </w:tc>
        <w:tc>
          <w:tcPr>
            <w:tcW w:w="2053" w:type="dxa"/>
            <w:shd w:val="clear" w:color="auto" w:fill="auto"/>
            <w:tcMar>
              <w:left w:w="108" w:type="dxa"/>
            </w:tcMar>
          </w:tcPr>
          <w:p w:rsidR="004208A6" w:rsidRPr="00A06C60" w:rsidRDefault="004208A6" w:rsidP="00803C66">
            <w:pPr>
              <w:spacing w:line="360" w:lineRule="auto"/>
              <w:jc w:val="both"/>
              <w:rPr>
                <w:sz w:val="24"/>
                <w:szCs w:val="24"/>
              </w:rPr>
            </w:pPr>
            <w:r w:rsidRPr="00A06C60">
              <w:rPr>
                <w:sz w:val="24"/>
                <w:szCs w:val="24"/>
              </w:rPr>
              <w:t>100 %</w:t>
            </w:r>
          </w:p>
        </w:tc>
      </w:tr>
    </w:tbl>
    <w:p w:rsidR="009879A8" w:rsidRPr="00A06C60" w:rsidRDefault="009879A8" w:rsidP="00803C66">
      <w:pPr>
        <w:spacing w:line="360" w:lineRule="auto"/>
        <w:jc w:val="both"/>
        <w:rPr>
          <w:sz w:val="24"/>
          <w:szCs w:val="24"/>
        </w:rPr>
      </w:pPr>
    </w:p>
    <w:p w:rsidR="009879A8" w:rsidRPr="005E4E2A" w:rsidRDefault="0068530D" w:rsidP="00803C66">
      <w:pPr>
        <w:spacing w:line="360" w:lineRule="auto"/>
        <w:jc w:val="both"/>
        <w:rPr>
          <w:b/>
          <w:sz w:val="32"/>
        </w:rPr>
      </w:pPr>
      <w:r w:rsidRPr="00A06C60">
        <w:rPr>
          <w:b/>
          <w:bCs/>
          <w:sz w:val="24"/>
          <w:szCs w:val="24"/>
        </w:rPr>
        <w:t>OBSERVACIONES:</w:t>
      </w:r>
      <w:r w:rsidR="005E4E2A">
        <w:rPr>
          <w:b/>
          <w:bCs/>
          <w:sz w:val="24"/>
          <w:szCs w:val="24"/>
        </w:rPr>
        <w:t xml:space="preserve"> </w:t>
      </w:r>
      <w:r w:rsidRPr="005E4E2A">
        <w:rPr>
          <w:sz w:val="24"/>
        </w:rPr>
        <w:t>Cada Prueba Corta tiene un valor de 5%.</w:t>
      </w:r>
    </w:p>
    <w:p w:rsidR="009879A8" w:rsidRPr="00A06C60" w:rsidRDefault="0068530D" w:rsidP="00803C66">
      <w:pPr>
        <w:spacing w:line="360" w:lineRule="auto"/>
        <w:jc w:val="both"/>
        <w:rPr>
          <w:b/>
          <w:sz w:val="24"/>
        </w:rPr>
      </w:pPr>
      <w:r w:rsidRPr="00A06C60">
        <w:rPr>
          <w:b/>
          <w:sz w:val="24"/>
        </w:rPr>
        <w:t>Componentes a evaluar en el trabajo de investigación</w:t>
      </w:r>
    </w:p>
    <w:tbl>
      <w:tblPr>
        <w:tblStyle w:val="Tablaconcuadrcula"/>
        <w:tblpPr w:leftFromText="141" w:rightFromText="141" w:vertAnchor="page" w:horzAnchor="margin" w:tblpXSpec="center" w:tblpY="7396"/>
        <w:tblW w:w="6939" w:type="dxa"/>
        <w:tblCellMar>
          <w:left w:w="103" w:type="dxa"/>
        </w:tblCellMar>
        <w:tblLook w:val="04A0" w:firstRow="1" w:lastRow="0" w:firstColumn="1" w:lastColumn="0" w:noHBand="0" w:noVBand="1"/>
      </w:tblPr>
      <w:tblGrid>
        <w:gridCol w:w="4954"/>
        <w:gridCol w:w="1985"/>
      </w:tblGrid>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1" w:name="__UnoMark__1854_144589007"/>
            <w:bookmarkEnd w:id="1"/>
            <w:r w:rsidRPr="00A06C60">
              <w:rPr>
                <w:b/>
                <w:sz w:val="24"/>
              </w:rPr>
              <w:t>Criterio</w:t>
            </w:r>
          </w:p>
        </w:tc>
        <w:tc>
          <w:tcPr>
            <w:tcW w:w="1985" w:type="dxa"/>
            <w:shd w:val="clear" w:color="auto" w:fill="auto"/>
            <w:tcMar>
              <w:left w:w="103" w:type="dxa"/>
            </w:tcMar>
          </w:tcPr>
          <w:p w:rsidR="005E4E2A" w:rsidRPr="00A06C60" w:rsidRDefault="005E4E2A" w:rsidP="00803C66">
            <w:pPr>
              <w:spacing w:line="360" w:lineRule="auto"/>
              <w:jc w:val="both"/>
            </w:pPr>
            <w:bookmarkStart w:id="2" w:name="__UnoMark__1855_144589007"/>
            <w:bookmarkEnd w:id="2"/>
            <w:r w:rsidRPr="00A06C60">
              <w:rPr>
                <w:b/>
                <w:sz w:val="24"/>
              </w:rPr>
              <w:t>Valor</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3" w:name="__UnoMark__1856_144589007"/>
            <w:bookmarkEnd w:id="3"/>
            <w:r w:rsidRPr="00A06C60">
              <w:rPr>
                <w:sz w:val="24"/>
                <w:szCs w:val="24"/>
              </w:rPr>
              <w:t>Cumplimiento con el formato</w:t>
            </w:r>
          </w:p>
        </w:tc>
        <w:tc>
          <w:tcPr>
            <w:tcW w:w="1985" w:type="dxa"/>
            <w:shd w:val="clear" w:color="auto" w:fill="auto"/>
            <w:tcMar>
              <w:left w:w="103" w:type="dxa"/>
            </w:tcMar>
          </w:tcPr>
          <w:p w:rsidR="005E4E2A" w:rsidRPr="00A06C60" w:rsidRDefault="005E4E2A" w:rsidP="00803C66">
            <w:pPr>
              <w:spacing w:line="360" w:lineRule="auto"/>
              <w:jc w:val="both"/>
            </w:pPr>
            <w:bookmarkStart w:id="4" w:name="__UnoMark__1857_144589007"/>
            <w:bookmarkEnd w:id="4"/>
            <w:r w:rsidRPr="00A06C60">
              <w:rPr>
                <w:sz w:val="24"/>
                <w:szCs w:val="24"/>
              </w:rPr>
              <w:t>5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5" w:name="__UnoMark__1858_144589007"/>
            <w:bookmarkEnd w:id="5"/>
            <w:r w:rsidRPr="00A06C60">
              <w:rPr>
                <w:sz w:val="24"/>
                <w:szCs w:val="24"/>
              </w:rPr>
              <w:t xml:space="preserve">Tabla de contenidos. </w:t>
            </w:r>
          </w:p>
        </w:tc>
        <w:tc>
          <w:tcPr>
            <w:tcW w:w="1985" w:type="dxa"/>
            <w:shd w:val="clear" w:color="auto" w:fill="auto"/>
            <w:tcMar>
              <w:left w:w="103" w:type="dxa"/>
            </w:tcMar>
          </w:tcPr>
          <w:p w:rsidR="005E4E2A" w:rsidRPr="00A06C60" w:rsidRDefault="005E4E2A" w:rsidP="00803C66">
            <w:pPr>
              <w:spacing w:line="360" w:lineRule="auto"/>
              <w:jc w:val="both"/>
            </w:pPr>
            <w:bookmarkStart w:id="6" w:name="__UnoMark__1859_144589007"/>
            <w:bookmarkEnd w:id="6"/>
            <w:r w:rsidRPr="00A06C60">
              <w:rPr>
                <w:sz w:val="24"/>
                <w:szCs w:val="24"/>
              </w:rPr>
              <w:t>5 puntos.</w:t>
            </w:r>
          </w:p>
        </w:tc>
      </w:tr>
      <w:tr w:rsidR="005E4E2A" w:rsidRPr="00A06C60" w:rsidTr="005E4E2A">
        <w:trPr>
          <w:trHeight w:val="271"/>
        </w:trPr>
        <w:tc>
          <w:tcPr>
            <w:tcW w:w="4954" w:type="dxa"/>
            <w:shd w:val="clear" w:color="auto" w:fill="auto"/>
            <w:tcMar>
              <w:left w:w="103" w:type="dxa"/>
            </w:tcMar>
          </w:tcPr>
          <w:p w:rsidR="005E4E2A" w:rsidRPr="00A06C60" w:rsidRDefault="005E4E2A" w:rsidP="00803C66">
            <w:pPr>
              <w:spacing w:line="360" w:lineRule="auto"/>
              <w:jc w:val="both"/>
            </w:pPr>
            <w:bookmarkStart w:id="7" w:name="__UnoMark__1860_144589007"/>
            <w:bookmarkEnd w:id="7"/>
            <w:r w:rsidRPr="00A06C60">
              <w:rPr>
                <w:sz w:val="24"/>
                <w:szCs w:val="24"/>
              </w:rPr>
              <w:t xml:space="preserve">Introducción </w:t>
            </w:r>
          </w:p>
        </w:tc>
        <w:tc>
          <w:tcPr>
            <w:tcW w:w="1985" w:type="dxa"/>
            <w:shd w:val="clear" w:color="auto" w:fill="auto"/>
            <w:tcMar>
              <w:left w:w="103" w:type="dxa"/>
            </w:tcMar>
          </w:tcPr>
          <w:p w:rsidR="005E4E2A" w:rsidRPr="00A06C60" w:rsidRDefault="005E4E2A" w:rsidP="00803C66">
            <w:pPr>
              <w:spacing w:line="360" w:lineRule="auto"/>
              <w:jc w:val="both"/>
            </w:pPr>
            <w:bookmarkStart w:id="8" w:name="__UnoMark__1861_144589007"/>
            <w:bookmarkEnd w:id="8"/>
            <w:r w:rsidRPr="00A06C60">
              <w:rPr>
                <w:sz w:val="24"/>
                <w:szCs w:val="24"/>
              </w:rPr>
              <w:t>5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9" w:name="__UnoMark__1862_144589007"/>
            <w:bookmarkEnd w:id="9"/>
            <w:r w:rsidRPr="00A06C60">
              <w:rPr>
                <w:sz w:val="24"/>
                <w:szCs w:val="24"/>
              </w:rPr>
              <w:t xml:space="preserve">Justificación  </w:t>
            </w:r>
          </w:p>
        </w:tc>
        <w:tc>
          <w:tcPr>
            <w:tcW w:w="1985" w:type="dxa"/>
            <w:shd w:val="clear" w:color="auto" w:fill="auto"/>
            <w:tcMar>
              <w:left w:w="103" w:type="dxa"/>
            </w:tcMar>
          </w:tcPr>
          <w:p w:rsidR="005E4E2A" w:rsidRPr="00A06C60" w:rsidRDefault="005E4E2A" w:rsidP="00803C66">
            <w:pPr>
              <w:spacing w:line="360" w:lineRule="auto"/>
              <w:jc w:val="both"/>
            </w:pPr>
            <w:bookmarkStart w:id="10" w:name="__UnoMark__1863_144589007"/>
            <w:bookmarkEnd w:id="10"/>
            <w:r w:rsidRPr="00A06C60">
              <w:rPr>
                <w:sz w:val="24"/>
                <w:szCs w:val="24"/>
              </w:rPr>
              <w:t>5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11" w:name="__UnoMark__1864_144589007"/>
            <w:bookmarkEnd w:id="11"/>
            <w:r w:rsidRPr="00A06C60">
              <w:rPr>
                <w:sz w:val="24"/>
                <w:szCs w:val="24"/>
              </w:rPr>
              <w:t xml:space="preserve">Objetivos </w:t>
            </w:r>
          </w:p>
        </w:tc>
        <w:tc>
          <w:tcPr>
            <w:tcW w:w="1985" w:type="dxa"/>
            <w:shd w:val="clear" w:color="auto" w:fill="auto"/>
            <w:tcMar>
              <w:left w:w="103" w:type="dxa"/>
            </w:tcMar>
          </w:tcPr>
          <w:p w:rsidR="005E4E2A" w:rsidRPr="00A06C60" w:rsidRDefault="005E4E2A" w:rsidP="00803C66">
            <w:pPr>
              <w:spacing w:line="360" w:lineRule="auto"/>
              <w:jc w:val="both"/>
            </w:pPr>
            <w:bookmarkStart w:id="12" w:name="__UnoMark__1865_144589007"/>
            <w:bookmarkEnd w:id="12"/>
            <w:r w:rsidRPr="00A06C60">
              <w:rPr>
                <w:sz w:val="24"/>
                <w:szCs w:val="24"/>
              </w:rPr>
              <w:t>10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13" w:name="__UnoMark__1866_144589007"/>
            <w:bookmarkEnd w:id="13"/>
            <w:r w:rsidRPr="00A06C60">
              <w:rPr>
                <w:sz w:val="24"/>
                <w:szCs w:val="24"/>
              </w:rPr>
              <w:t>Marco conceptual (Desarrollo de la aplicación de un tema del curso en la carrera)</w:t>
            </w:r>
          </w:p>
        </w:tc>
        <w:tc>
          <w:tcPr>
            <w:tcW w:w="1985" w:type="dxa"/>
            <w:shd w:val="clear" w:color="auto" w:fill="auto"/>
            <w:tcMar>
              <w:left w:w="103" w:type="dxa"/>
            </w:tcMar>
          </w:tcPr>
          <w:p w:rsidR="005E4E2A" w:rsidRPr="00A06C60" w:rsidRDefault="005E4E2A" w:rsidP="00803C66">
            <w:pPr>
              <w:spacing w:line="360" w:lineRule="auto"/>
              <w:jc w:val="both"/>
            </w:pPr>
            <w:bookmarkStart w:id="14" w:name="__UnoMark__1867_144589007"/>
            <w:bookmarkEnd w:id="14"/>
            <w:r w:rsidRPr="00A06C60">
              <w:rPr>
                <w:sz w:val="24"/>
                <w:szCs w:val="24"/>
              </w:rPr>
              <w:t>50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15" w:name="__UnoMark__1868_144589007"/>
            <w:bookmarkEnd w:id="15"/>
            <w:r w:rsidRPr="00A06C60">
              <w:rPr>
                <w:sz w:val="24"/>
                <w:szCs w:val="24"/>
              </w:rPr>
              <w:t xml:space="preserve">Conclusiones y Recomendaciones </w:t>
            </w:r>
          </w:p>
        </w:tc>
        <w:tc>
          <w:tcPr>
            <w:tcW w:w="1985" w:type="dxa"/>
            <w:shd w:val="clear" w:color="auto" w:fill="auto"/>
            <w:tcMar>
              <w:left w:w="103" w:type="dxa"/>
            </w:tcMar>
          </w:tcPr>
          <w:p w:rsidR="005E4E2A" w:rsidRPr="00A06C60" w:rsidRDefault="005E4E2A" w:rsidP="00803C66">
            <w:pPr>
              <w:spacing w:line="360" w:lineRule="auto"/>
              <w:jc w:val="both"/>
            </w:pPr>
            <w:bookmarkStart w:id="16" w:name="__UnoMark__1869_144589007"/>
            <w:bookmarkEnd w:id="16"/>
            <w:r w:rsidRPr="00A06C60">
              <w:rPr>
                <w:sz w:val="24"/>
                <w:szCs w:val="24"/>
              </w:rPr>
              <w:t>5  puntos.</w:t>
            </w:r>
          </w:p>
        </w:tc>
      </w:tr>
      <w:tr w:rsidR="005E4E2A" w:rsidRPr="00A06C60" w:rsidTr="005E4E2A">
        <w:tc>
          <w:tcPr>
            <w:tcW w:w="4954" w:type="dxa"/>
            <w:shd w:val="clear" w:color="auto" w:fill="auto"/>
            <w:tcMar>
              <w:left w:w="103" w:type="dxa"/>
            </w:tcMar>
          </w:tcPr>
          <w:p w:rsidR="005E4E2A" w:rsidRPr="00A06C60" w:rsidRDefault="005E4E2A" w:rsidP="00803C66">
            <w:pPr>
              <w:spacing w:line="360" w:lineRule="auto"/>
              <w:jc w:val="both"/>
            </w:pPr>
            <w:bookmarkStart w:id="17" w:name="__UnoMark__1870_144589007"/>
            <w:bookmarkEnd w:id="17"/>
            <w:r w:rsidRPr="00A06C60">
              <w:rPr>
                <w:sz w:val="24"/>
                <w:szCs w:val="24"/>
              </w:rPr>
              <w:t xml:space="preserve">Bibliografía </w:t>
            </w:r>
          </w:p>
        </w:tc>
        <w:tc>
          <w:tcPr>
            <w:tcW w:w="1985" w:type="dxa"/>
            <w:shd w:val="clear" w:color="auto" w:fill="auto"/>
            <w:tcMar>
              <w:left w:w="103" w:type="dxa"/>
            </w:tcMar>
          </w:tcPr>
          <w:p w:rsidR="005E4E2A" w:rsidRPr="00A06C60" w:rsidRDefault="005E4E2A" w:rsidP="00803C66">
            <w:pPr>
              <w:spacing w:line="360" w:lineRule="auto"/>
              <w:jc w:val="both"/>
            </w:pPr>
            <w:bookmarkStart w:id="18" w:name="__UnoMark__1871_144589007"/>
            <w:bookmarkEnd w:id="18"/>
            <w:r w:rsidRPr="00A06C60">
              <w:rPr>
                <w:sz w:val="24"/>
                <w:szCs w:val="24"/>
              </w:rPr>
              <w:t>5 puntos.</w:t>
            </w:r>
          </w:p>
        </w:tc>
      </w:tr>
      <w:tr w:rsidR="005E4E2A" w:rsidRPr="00A06C60" w:rsidTr="005E4E2A">
        <w:trPr>
          <w:trHeight w:val="70"/>
        </w:trPr>
        <w:tc>
          <w:tcPr>
            <w:tcW w:w="4954" w:type="dxa"/>
            <w:shd w:val="clear" w:color="auto" w:fill="auto"/>
            <w:tcMar>
              <w:left w:w="103" w:type="dxa"/>
            </w:tcMar>
          </w:tcPr>
          <w:p w:rsidR="005E4E2A" w:rsidRPr="00A06C60" w:rsidRDefault="005E4E2A" w:rsidP="00803C66">
            <w:pPr>
              <w:spacing w:line="360" w:lineRule="auto"/>
              <w:jc w:val="both"/>
            </w:pPr>
            <w:bookmarkStart w:id="19" w:name="__UnoMark__1872_144589007"/>
            <w:bookmarkEnd w:id="19"/>
            <w:r w:rsidRPr="00A06C60">
              <w:rPr>
                <w:sz w:val="24"/>
                <w:szCs w:val="24"/>
              </w:rPr>
              <w:t xml:space="preserve">Apéndices y Anexos </w:t>
            </w:r>
          </w:p>
        </w:tc>
        <w:tc>
          <w:tcPr>
            <w:tcW w:w="1985" w:type="dxa"/>
            <w:shd w:val="clear" w:color="auto" w:fill="auto"/>
            <w:tcMar>
              <w:left w:w="103" w:type="dxa"/>
            </w:tcMar>
          </w:tcPr>
          <w:p w:rsidR="005E4E2A" w:rsidRPr="00A06C60" w:rsidRDefault="005E4E2A" w:rsidP="00803C66">
            <w:pPr>
              <w:spacing w:line="360" w:lineRule="auto"/>
              <w:jc w:val="both"/>
            </w:pPr>
            <w:bookmarkStart w:id="20" w:name="__UnoMark__1873_144589007"/>
            <w:bookmarkEnd w:id="20"/>
            <w:r w:rsidRPr="00A06C60">
              <w:rPr>
                <w:sz w:val="24"/>
                <w:szCs w:val="24"/>
              </w:rPr>
              <w:t>5 puntos.</w:t>
            </w:r>
          </w:p>
        </w:tc>
      </w:tr>
      <w:tr w:rsidR="005E4E2A" w:rsidRPr="00A06C60" w:rsidTr="005E4E2A">
        <w:trPr>
          <w:trHeight w:val="70"/>
        </w:trPr>
        <w:tc>
          <w:tcPr>
            <w:tcW w:w="4954" w:type="dxa"/>
            <w:shd w:val="clear" w:color="auto" w:fill="auto"/>
            <w:tcMar>
              <w:left w:w="103" w:type="dxa"/>
            </w:tcMar>
          </w:tcPr>
          <w:p w:rsidR="005E4E2A" w:rsidRPr="00A06C60" w:rsidRDefault="00803C66" w:rsidP="00803C66">
            <w:pPr>
              <w:spacing w:line="360" w:lineRule="auto"/>
              <w:jc w:val="both"/>
            </w:pPr>
            <w:bookmarkStart w:id="21" w:name="__UnoMark__1874_144589007"/>
            <w:bookmarkEnd w:id="21"/>
            <w:r>
              <w:rPr>
                <w:sz w:val="24"/>
                <w:szCs w:val="24"/>
              </w:rPr>
              <w:t xml:space="preserve">Exposición </w:t>
            </w:r>
            <w:r w:rsidR="005E4E2A" w:rsidRPr="00A06C60">
              <w:rPr>
                <w:sz w:val="24"/>
                <w:szCs w:val="24"/>
              </w:rPr>
              <w:t xml:space="preserve"> </w:t>
            </w:r>
          </w:p>
        </w:tc>
        <w:tc>
          <w:tcPr>
            <w:tcW w:w="1985" w:type="dxa"/>
            <w:shd w:val="clear" w:color="auto" w:fill="auto"/>
            <w:tcMar>
              <w:left w:w="103" w:type="dxa"/>
            </w:tcMar>
          </w:tcPr>
          <w:p w:rsidR="005E4E2A" w:rsidRPr="00A06C60" w:rsidRDefault="005E4E2A" w:rsidP="00803C66">
            <w:pPr>
              <w:spacing w:line="360" w:lineRule="auto"/>
              <w:jc w:val="both"/>
            </w:pPr>
            <w:r w:rsidRPr="00A06C60">
              <w:rPr>
                <w:sz w:val="24"/>
                <w:szCs w:val="24"/>
              </w:rPr>
              <w:t>5 puntos.</w:t>
            </w:r>
          </w:p>
        </w:tc>
      </w:tr>
    </w:tbl>
    <w:p w:rsidR="009879A8" w:rsidRPr="00A06C60" w:rsidRDefault="009879A8" w:rsidP="00803C66">
      <w:pPr>
        <w:spacing w:line="360" w:lineRule="auto"/>
        <w:jc w:val="both"/>
      </w:pPr>
    </w:p>
    <w:p w:rsidR="009879A8" w:rsidRDefault="009879A8"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5E4E2A" w:rsidRDefault="005E4E2A" w:rsidP="00803C66">
      <w:pPr>
        <w:spacing w:line="360" w:lineRule="auto"/>
        <w:jc w:val="both"/>
        <w:rPr>
          <w:b/>
          <w:bCs/>
          <w:sz w:val="24"/>
          <w:szCs w:val="24"/>
        </w:rPr>
      </w:pPr>
    </w:p>
    <w:p w:rsidR="009879A8" w:rsidRPr="00D75958" w:rsidRDefault="00D75958" w:rsidP="00803C66">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w:t>
      </w:r>
      <w:r w:rsidR="0068530D" w:rsidRPr="00D75958">
        <w:rPr>
          <w:rFonts w:ascii="Times New Roman" w:hAnsi="Times New Roman" w:cs="Times New Roman"/>
          <w:sz w:val="24"/>
          <w:szCs w:val="24"/>
        </w:rPr>
        <w:t>puede realizar</w:t>
      </w:r>
      <w:r>
        <w:rPr>
          <w:rFonts w:ascii="Times New Roman" w:hAnsi="Times New Roman" w:cs="Times New Roman"/>
          <w:sz w:val="24"/>
          <w:szCs w:val="24"/>
        </w:rPr>
        <w:t>se</w:t>
      </w:r>
      <w:r w:rsidR="0068530D" w:rsidRPr="00D75958">
        <w:rPr>
          <w:rFonts w:ascii="Times New Roman" w:hAnsi="Times New Roman" w:cs="Times New Roman"/>
          <w:sz w:val="24"/>
          <w:szCs w:val="24"/>
        </w:rPr>
        <w:t xml:space="preserve"> en grupos de a lo sumo tres miembros.</w:t>
      </w:r>
    </w:p>
    <w:p w:rsidR="009879A8" w:rsidRPr="00A06C60" w:rsidRDefault="0068530D" w:rsidP="00803C66">
      <w:pPr>
        <w:pStyle w:val="Prrafodelista"/>
        <w:numPr>
          <w:ilvl w:val="0"/>
          <w:numId w:val="5"/>
        </w:numPr>
        <w:spacing w:line="360" w:lineRule="auto"/>
        <w:jc w:val="both"/>
        <w:rPr>
          <w:rFonts w:ascii="Times New Roman" w:hAnsi="Times New Roman" w:cs="Times New Roman"/>
        </w:rPr>
      </w:pPr>
      <w:r w:rsidRPr="00A06C60">
        <w:rPr>
          <w:rFonts w:ascii="Times New Roman" w:hAnsi="Times New Roman" w:cs="Times New Roman"/>
          <w:sz w:val="24"/>
          <w:szCs w:val="24"/>
        </w:rPr>
        <w:t>El trabajo debe</w:t>
      </w:r>
      <w:r w:rsidR="0054293F">
        <w:rPr>
          <w:rFonts w:ascii="Times New Roman" w:hAnsi="Times New Roman" w:cs="Times New Roman"/>
          <w:sz w:val="24"/>
          <w:szCs w:val="24"/>
        </w:rPr>
        <w:t xml:space="preserve"> ser entregado impreso el día 02 de julio de 2018 a más tardar las 3:30</w:t>
      </w:r>
      <w:r w:rsidRPr="00A06C60">
        <w:rPr>
          <w:rFonts w:ascii="Times New Roman" w:hAnsi="Times New Roman" w:cs="Times New Roman"/>
          <w:sz w:val="24"/>
          <w:szCs w:val="24"/>
        </w:rPr>
        <w:t xml:space="preserve"> p.m. con letra arial 12 y a espacio medio, además se realizará una mesa redonda donde deberá </w:t>
      </w:r>
      <w:r w:rsidR="0054293F">
        <w:rPr>
          <w:rFonts w:ascii="Times New Roman" w:hAnsi="Times New Roman" w:cs="Times New Roman"/>
          <w:sz w:val="24"/>
          <w:szCs w:val="24"/>
        </w:rPr>
        <w:t>exponer</w:t>
      </w:r>
      <w:r w:rsidRPr="00A06C60">
        <w:rPr>
          <w:rFonts w:ascii="Times New Roman" w:hAnsi="Times New Roman" w:cs="Times New Roman"/>
          <w:sz w:val="24"/>
          <w:szCs w:val="24"/>
        </w:rPr>
        <w:t xml:space="preserve"> con sus compañeros la aplicación expuesta en el marco conceptual. </w:t>
      </w:r>
    </w:p>
    <w:p w:rsidR="009879A8" w:rsidRPr="00A06C60" w:rsidRDefault="0068530D" w:rsidP="00803C66">
      <w:pPr>
        <w:pStyle w:val="Prrafodelista"/>
        <w:numPr>
          <w:ilvl w:val="0"/>
          <w:numId w:val="5"/>
        </w:numPr>
        <w:spacing w:line="360" w:lineRule="auto"/>
        <w:jc w:val="both"/>
        <w:rPr>
          <w:rFonts w:ascii="Times New Roman" w:hAnsi="Times New Roman" w:cs="Times New Roman"/>
        </w:rPr>
      </w:pPr>
      <w:r w:rsidRPr="00A06C60">
        <w:rPr>
          <w:rFonts w:ascii="Times New Roman" w:hAnsi="Times New Roman" w:cs="Times New Roman"/>
          <w:sz w:val="24"/>
          <w:szCs w:val="24"/>
        </w:rPr>
        <w:t xml:space="preserve">Dentro del marco conceptual se debe desarrollar </w:t>
      </w:r>
      <w:r w:rsidR="00803C66">
        <w:rPr>
          <w:rFonts w:ascii="Times New Roman" w:hAnsi="Times New Roman" w:cs="Times New Roman"/>
          <w:sz w:val="24"/>
          <w:szCs w:val="24"/>
        </w:rPr>
        <w:t xml:space="preserve">al menos </w:t>
      </w:r>
      <w:r w:rsidRPr="00A06C60">
        <w:rPr>
          <w:rFonts w:ascii="Times New Roman" w:hAnsi="Times New Roman" w:cs="Times New Roman"/>
          <w:sz w:val="24"/>
          <w:szCs w:val="24"/>
        </w:rPr>
        <w:t xml:space="preserve">una APLICACIÓN de uno de los métodos desarrollados en clase en el área de la informática. </w:t>
      </w:r>
    </w:p>
    <w:p w:rsidR="009879A8" w:rsidRPr="00A06C60" w:rsidRDefault="0068530D" w:rsidP="00803C66">
      <w:pPr>
        <w:pStyle w:val="Prrafodelista"/>
        <w:spacing w:line="360" w:lineRule="auto"/>
        <w:jc w:val="both"/>
        <w:rPr>
          <w:rFonts w:ascii="Times New Roman" w:hAnsi="Times New Roman" w:cs="Times New Roman"/>
          <w:sz w:val="24"/>
          <w:szCs w:val="24"/>
        </w:rPr>
      </w:pPr>
      <w:r w:rsidRPr="00A06C60">
        <w:rPr>
          <w:rFonts w:ascii="Times New Roman" w:eastAsia="Times New Roman" w:hAnsi="Times New Roman" w:cs="Times New Roman"/>
          <w:sz w:val="24"/>
          <w:szCs w:val="24"/>
          <w:lang w:eastAsia="es-ES"/>
        </w:rPr>
        <w:t>De acuerdo a la nota de aprovechamiento (N A) hay 3 posibilidades:</w:t>
      </w:r>
      <w:r w:rsidRPr="00A06C60">
        <w:rPr>
          <w:rFonts w:ascii="Times New Roman" w:eastAsia="Times New Roman" w:hAnsi="Times New Roman" w:cs="Times New Roman"/>
          <w:sz w:val="24"/>
          <w:szCs w:val="24"/>
          <w:lang w:eastAsia="es-ES"/>
        </w:rPr>
        <w:br/>
        <w:t>‡ Si N A ≥ 6,75 el estudiante aprueba el curso.</w:t>
      </w:r>
      <w:r w:rsidRPr="00A06C60">
        <w:rPr>
          <w:rFonts w:ascii="Times New Roman" w:eastAsia="Times New Roman" w:hAnsi="Times New Roman" w:cs="Times New Roman"/>
          <w:sz w:val="24"/>
          <w:szCs w:val="24"/>
          <w:lang w:eastAsia="es-ES"/>
        </w:rPr>
        <w:br/>
        <w:t>‡ Si 5,75 ≤ N A &lt; 6,75 el estudiante tiene derecho a realizar el examen de ampliación, en el cual debe obtener una nota mayor o igual a 7.0 para aprobar el curso. En caso de aprobar dicho examen se le reportará 7,0 como nota final, de lo contrario se le reportará 6,0 ó 6,5, según corresponda.</w:t>
      </w:r>
      <w:r w:rsidRPr="00A06C60">
        <w:rPr>
          <w:rFonts w:ascii="Times New Roman" w:eastAsia="Times New Roman" w:hAnsi="Times New Roman" w:cs="Times New Roman"/>
          <w:sz w:val="24"/>
          <w:szCs w:val="24"/>
          <w:lang w:eastAsia="es-ES"/>
        </w:rPr>
        <w:br/>
        <w:t>‡ Si N A &lt; 5,75 el estudiante reprueba el curso.</w:t>
      </w:r>
    </w:p>
    <w:p w:rsidR="009879A8" w:rsidRPr="00A06C60" w:rsidRDefault="0068530D" w:rsidP="00803C66">
      <w:pPr>
        <w:spacing w:line="360" w:lineRule="auto"/>
        <w:jc w:val="both"/>
        <w:rPr>
          <w:sz w:val="24"/>
          <w:szCs w:val="24"/>
        </w:rPr>
      </w:pPr>
      <w:r w:rsidRPr="00A06C60">
        <w:rPr>
          <w:sz w:val="24"/>
          <w:szCs w:val="24"/>
        </w:rPr>
        <w:t>Artículo 25 del Reglamento de Régimen Académico Estudiantil:</w:t>
      </w:r>
    </w:p>
    <w:p w:rsidR="009879A8" w:rsidRDefault="0068530D" w:rsidP="00803C66">
      <w:pPr>
        <w:spacing w:line="360" w:lineRule="auto"/>
        <w:jc w:val="both"/>
        <w:rPr>
          <w:sz w:val="24"/>
          <w:szCs w:val="24"/>
        </w:rPr>
      </w:pPr>
      <w:r w:rsidRPr="00A06C60">
        <w:rPr>
          <w:sz w:val="24"/>
          <w:szCs w:val="24"/>
        </w:rPr>
        <w:t>La calificación final del curso se notifica a la Oficina de Registro e Información, en la escala de cero a diez, en enteros y fracciones de media unidad. La calificación final debe redondearse a la unidad o media unidad más próxima. En casos intermedios, es</w:t>
      </w:r>
      <w:r w:rsidR="00803C66">
        <w:rPr>
          <w:sz w:val="24"/>
          <w:szCs w:val="24"/>
        </w:rPr>
        <w:t xml:space="preserve"> </w:t>
      </w:r>
      <w:r w:rsidRPr="00A06C60">
        <w:rPr>
          <w:sz w:val="24"/>
          <w:szCs w:val="24"/>
        </w:rPr>
        <w:t xml:space="preserve">decir, cuando los decimales sean exactamente “punto veinticinco” (.25) o </w:t>
      </w:r>
      <w:r w:rsidR="007E3E6E" w:rsidRPr="00A06C60">
        <w:rPr>
          <w:sz w:val="24"/>
          <w:szCs w:val="24"/>
        </w:rPr>
        <w:t>“punto</w:t>
      </w:r>
      <w:r w:rsidRPr="00A06C60">
        <w:rPr>
          <w:sz w:val="24"/>
          <w:szCs w:val="24"/>
        </w:rPr>
        <w:t xml:space="preserve"> setenta y cinco” (.75</w:t>
      </w:r>
      <w:r w:rsidR="007E3E6E" w:rsidRPr="00A06C60">
        <w:rPr>
          <w:sz w:val="24"/>
          <w:szCs w:val="24"/>
        </w:rPr>
        <w:t>),</w:t>
      </w:r>
      <w:r w:rsidRPr="00A06C60">
        <w:rPr>
          <w:sz w:val="24"/>
          <w:szCs w:val="24"/>
        </w:rPr>
        <w:t xml:space="preserve"> deberá redondearse hacia la media unidad o unidad superior más próxima. La calificación final de siete (7.0) es la mínima para aprobar el curso</w:t>
      </w:r>
    </w:p>
    <w:p w:rsidR="00D33CC9" w:rsidRDefault="00D33CC9" w:rsidP="00803C66">
      <w:pPr>
        <w:spacing w:line="360" w:lineRule="auto"/>
        <w:jc w:val="both"/>
        <w:rPr>
          <w:sz w:val="24"/>
          <w:szCs w:val="24"/>
        </w:rPr>
      </w:pPr>
    </w:p>
    <w:p w:rsidR="00826A04" w:rsidRPr="00A06C60" w:rsidRDefault="00826A04" w:rsidP="00826A04">
      <w:pPr>
        <w:spacing w:line="360" w:lineRule="auto"/>
        <w:jc w:val="both"/>
        <w:rPr>
          <w:sz w:val="24"/>
          <w:szCs w:val="24"/>
        </w:rPr>
      </w:pPr>
      <w:r w:rsidRPr="00A06C60">
        <w:rPr>
          <w:sz w:val="24"/>
          <w:szCs w:val="24"/>
        </w:rPr>
        <w:t>Artículo 25 del Reglamento de Régimen Académico Estudiantil:</w:t>
      </w:r>
    </w:p>
    <w:p w:rsidR="006473BD" w:rsidRDefault="006473BD" w:rsidP="006473BD">
      <w:pPr>
        <w:spacing w:line="360" w:lineRule="auto"/>
        <w:jc w:val="both"/>
        <w:rPr>
          <w:sz w:val="24"/>
          <w:szCs w:val="24"/>
        </w:rPr>
      </w:pPr>
      <w:r w:rsidRPr="006473BD">
        <w:rPr>
          <w:sz w:val="24"/>
          <w:szCs w:val="24"/>
        </w:rPr>
        <w:t>. Cuando el estudiante se vea</w:t>
      </w:r>
      <w:r>
        <w:rPr>
          <w:sz w:val="24"/>
          <w:szCs w:val="24"/>
        </w:rPr>
        <w:t xml:space="preserve"> </w:t>
      </w:r>
      <w:r w:rsidR="00836EDD" w:rsidRPr="006473BD">
        <w:rPr>
          <w:sz w:val="24"/>
          <w:szCs w:val="24"/>
        </w:rPr>
        <w:t>imposibilitado, por</w:t>
      </w:r>
      <w:r w:rsidRPr="006473BD">
        <w:rPr>
          <w:sz w:val="24"/>
          <w:szCs w:val="24"/>
        </w:rPr>
        <w:t xml:space="preserve">   razones   </w:t>
      </w:r>
      <w:r w:rsidR="00836EDD" w:rsidRPr="006473BD">
        <w:rPr>
          <w:sz w:val="24"/>
          <w:szCs w:val="24"/>
        </w:rPr>
        <w:t>justificadas, para</w:t>
      </w:r>
      <w:r>
        <w:rPr>
          <w:sz w:val="24"/>
          <w:szCs w:val="24"/>
        </w:rPr>
        <w:t xml:space="preserve"> </w:t>
      </w:r>
      <w:r w:rsidRPr="006473BD">
        <w:rPr>
          <w:sz w:val="24"/>
          <w:szCs w:val="24"/>
        </w:rPr>
        <w:t>efectuar   una   evaluación   en   la   fecha   fijada,</w:t>
      </w:r>
      <w:r>
        <w:rPr>
          <w:sz w:val="24"/>
          <w:szCs w:val="24"/>
        </w:rPr>
        <w:t xml:space="preserve"> </w:t>
      </w:r>
      <w:r w:rsidRPr="006473BD">
        <w:rPr>
          <w:sz w:val="24"/>
          <w:szCs w:val="24"/>
        </w:rPr>
        <w:t>puede presentar una solicitud de reposición a</w:t>
      </w:r>
      <w:r>
        <w:rPr>
          <w:sz w:val="24"/>
          <w:szCs w:val="24"/>
        </w:rPr>
        <w:t xml:space="preserve"> </w:t>
      </w:r>
      <w:r w:rsidRPr="006473BD">
        <w:rPr>
          <w:sz w:val="24"/>
          <w:szCs w:val="24"/>
        </w:rPr>
        <w:t>más tardar en cinco días hábiles a partir del</w:t>
      </w:r>
      <w:r>
        <w:rPr>
          <w:sz w:val="24"/>
          <w:szCs w:val="24"/>
        </w:rPr>
        <w:t xml:space="preserve"> </w:t>
      </w:r>
      <w:r w:rsidRPr="006473BD">
        <w:rPr>
          <w:sz w:val="24"/>
          <w:szCs w:val="24"/>
        </w:rPr>
        <w:t>momento en que se reintegre normalmente a</w:t>
      </w:r>
      <w:r>
        <w:rPr>
          <w:sz w:val="24"/>
          <w:szCs w:val="24"/>
        </w:rPr>
        <w:t xml:space="preserve"> </w:t>
      </w:r>
      <w:r w:rsidRPr="006473BD">
        <w:rPr>
          <w:sz w:val="24"/>
          <w:szCs w:val="24"/>
        </w:rPr>
        <w:t xml:space="preserve">sus estudios.  </w:t>
      </w:r>
      <w:r w:rsidR="00836EDD" w:rsidRPr="006473BD">
        <w:rPr>
          <w:sz w:val="24"/>
          <w:szCs w:val="24"/>
        </w:rPr>
        <w:t>Esta solicitud debe presentarla</w:t>
      </w:r>
      <w:r>
        <w:rPr>
          <w:sz w:val="24"/>
          <w:szCs w:val="24"/>
        </w:rPr>
        <w:t xml:space="preserve"> </w:t>
      </w:r>
      <w:r w:rsidRPr="006473BD">
        <w:rPr>
          <w:sz w:val="24"/>
          <w:szCs w:val="24"/>
        </w:rPr>
        <w:t>ante   el   profesor   que   imparte   el   curso,</w:t>
      </w:r>
      <w:r>
        <w:rPr>
          <w:sz w:val="24"/>
          <w:szCs w:val="24"/>
        </w:rPr>
        <w:t xml:space="preserve"> </w:t>
      </w:r>
      <w:r w:rsidRPr="006473BD">
        <w:rPr>
          <w:sz w:val="24"/>
          <w:szCs w:val="24"/>
        </w:rPr>
        <w:t>adjuntando la documentación y las razones por</w:t>
      </w:r>
      <w:r>
        <w:rPr>
          <w:sz w:val="24"/>
          <w:szCs w:val="24"/>
        </w:rPr>
        <w:t xml:space="preserve"> </w:t>
      </w:r>
      <w:r w:rsidRPr="006473BD">
        <w:rPr>
          <w:sz w:val="24"/>
          <w:szCs w:val="24"/>
        </w:rPr>
        <w:t>las cuales no pudo efectuar la prueba, con el fin</w:t>
      </w:r>
      <w:r>
        <w:rPr>
          <w:sz w:val="24"/>
          <w:szCs w:val="24"/>
        </w:rPr>
        <w:t xml:space="preserve"> </w:t>
      </w:r>
      <w:r w:rsidRPr="006473BD">
        <w:rPr>
          <w:sz w:val="24"/>
          <w:szCs w:val="24"/>
        </w:rPr>
        <w:t>de que el profesor determine, en los tres días</w:t>
      </w:r>
      <w:r>
        <w:rPr>
          <w:sz w:val="24"/>
          <w:szCs w:val="24"/>
        </w:rPr>
        <w:t xml:space="preserve"> </w:t>
      </w:r>
      <w:r w:rsidRPr="006473BD">
        <w:rPr>
          <w:sz w:val="24"/>
          <w:szCs w:val="24"/>
        </w:rPr>
        <w:t>hábiles   posteriores   a   la   presentación   de   la</w:t>
      </w:r>
      <w:r>
        <w:rPr>
          <w:sz w:val="24"/>
          <w:szCs w:val="24"/>
        </w:rPr>
        <w:t xml:space="preserve"> </w:t>
      </w:r>
      <w:r w:rsidR="00836EDD" w:rsidRPr="006473BD">
        <w:rPr>
          <w:sz w:val="24"/>
          <w:szCs w:val="24"/>
        </w:rPr>
        <w:t>solicitud, si</w:t>
      </w:r>
      <w:r w:rsidRPr="006473BD">
        <w:rPr>
          <w:sz w:val="24"/>
          <w:szCs w:val="24"/>
        </w:rPr>
        <w:t xml:space="preserve">   procede   una   reposición.   Si   ésta</w:t>
      </w:r>
      <w:r>
        <w:rPr>
          <w:sz w:val="24"/>
          <w:szCs w:val="24"/>
        </w:rPr>
        <w:t xml:space="preserve"> </w:t>
      </w:r>
      <w:r w:rsidRPr="006473BD">
        <w:rPr>
          <w:sz w:val="24"/>
          <w:szCs w:val="24"/>
        </w:rPr>
        <w:t>procede, el profesor deberá fijar la fecha de</w:t>
      </w:r>
      <w:r>
        <w:rPr>
          <w:sz w:val="24"/>
          <w:szCs w:val="24"/>
        </w:rPr>
        <w:t xml:space="preserve"> </w:t>
      </w:r>
      <w:r w:rsidRPr="006473BD">
        <w:rPr>
          <w:sz w:val="24"/>
          <w:szCs w:val="24"/>
        </w:rPr>
        <w:t>reposición, la cual no podrá establecerse en un</w:t>
      </w:r>
      <w:r>
        <w:rPr>
          <w:sz w:val="24"/>
          <w:szCs w:val="24"/>
        </w:rPr>
        <w:t xml:space="preserve"> </w:t>
      </w:r>
      <w:r w:rsidRPr="006473BD">
        <w:rPr>
          <w:sz w:val="24"/>
          <w:szCs w:val="24"/>
        </w:rPr>
        <w:t>plazo menor de cinco días hábiles contados a</w:t>
      </w:r>
      <w:r>
        <w:rPr>
          <w:sz w:val="24"/>
          <w:szCs w:val="24"/>
        </w:rPr>
        <w:t xml:space="preserve"> </w:t>
      </w:r>
      <w:r w:rsidR="00836EDD" w:rsidRPr="006473BD">
        <w:rPr>
          <w:sz w:val="24"/>
          <w:szCs w:val="24"/>
        </w:rPr>
        <w:t>partir del momento</w:t>
      </w:r>
      <w:r w:rsidRPr="006473BD">
        <w:rPr>
          <w:sz w:val="24"/>
          <w:szCs w:val="24"/>
        </w:rPr>
        <w:t xml:space="preserve">   </w:t>
      </w:r>
      <w:r w:rsidR="00836EDD" w:rsidRPr="006473BD">
        <w:rPr>
          <w:sz w:val="24"/>
          <w:szCs w:val="24"/>
        </w:rPr>
        <w:t>en que el estudiante</w:t>
      </w:r>
      <w:r w:rsidRPr="006473BD">
        <w:rPr>
          <w:sz w:val="24"/>
          <w:szCs w:val="24"/>
        </w:rPr>
        <w:t xml:space="preserve">   se</w:t>
      </w:r>
      <w:r>
        <w:rPr>
          <w:sz w:val="24"/>
          <w:szCs w:val="24"/>
        </w:rPr>
        <w:t xml:space="preserve"> </w:t>
      </w:r>
      <w:r w:rsidRPr="006473BD">
        <w:rPr>
          <w:sz w:val="24"/>
          <w:szCs w:val="24"/>
        </w:rPr>
        <w:t>reintegre   normalmente   a   sus   estudios.   Son</w:t>
      </w:r>
      <w:r>
        <w:rPr>
          <w:sz w:val="24"/>
          <w:szCs w:val="24"/>
        </w:rPr>
        <w:t xml:space="preserve"> </w:t>
      </w:r>
      <w:r w:rsidRPr="006473BD">
        <w:rPr>
          <w:sz w:val="24"/>
          <w:szCs w:val="24"/>
        </w:rPr>
        <w:t>justificaciones: la muerte de un pariente hasta de</w:t>
      </w:r>
      <w:r w:rsidR="00826A04">
        <w:rPr>
          <w:sz w:val="24"/>
          <w:szCs w:val="24"/>
        </w:rPr>
        <w:t xml:space="preserve"> </w:t>
      </w:r>
      <w:r w:rsidRPr="006473BD">
        <w:rPr>
          <w:sz w:val="24"/>
          <w:szCs w:val="24"/>
        </w:rPr>
        <w:t>segundo grado, la enfermedad del estudiante u</w:t>
      </w:r>
      <w:r w:rsidR="00826A04">
        <w:rPr>
          <w:sz w:val="24"/>
          <w:szCs w:val="24"/>
        </w:rPr>
        <w:t xml:space="preserve"> </w:t>
      </w:r>
      <w:r w:rsidRPr="006473BD">
        <w:rPr>
          <w:sz w:val="24"/>
          <w:szCs w:val="24"/>
        </w:rPr>
        <w:t>otra situación de fuerza mayor o caso fortuito.</w:t>
      </w:r>
      <w:r w:rsidR="00826A04">
        <w:rPr>
          <w:sz w:val="24"/>
          <w:szCs w:val="24"/>
        </w:rPr>
        <w:t xml:space="preserve"> </w:t>
      </w:r>
      <w:r w:rsidRPr="006473BD">
        <w:rPr>
          <w:sz w:val="24"/>
          <w:szCs w:val="24"/>
        </w:rPr>
        <w:t>En caso de rechazo, esta decisión podrá ser</w:t>
      </w:r>
      <w:r w:rsidR="00826A04">
        <w:rPr>
          <w:sz w:val="24"/>
          <w:szCs w:val="24"/>
        </w:rPr>
        <w:t xml:space="preserve"> </w:t>
      </w:r>
      <w:r w:rsidRPr="006473BD">
        <w:rPr>
          <w:sz w:val="24"/>
          <w:szCs w:val="24"/>
        </w:rPr>
        <w:t>apelada   ante   la   dirección   de   la   unidad</w:t>
      </w:r>
      <w:r w:rsidR="00826A04">
        <w:rPr>
          <w:sz w:val="24"/>
          <w:szCs w:val="24"/>
        </w:rPr>
        <w:t xml:space="preserve"> </w:t>
      </w:r>
      <w:r w:rsidRPr="006473BD">
        <w:rPr>
          <w:sz w:val="24"/>
          <w:szCs w:val="24"/>
        </w:rPr>
        <w:t>académica en los cinco días hábiles posteriores</w:t>
      </w:r>
      <w:r w:rsidR="00826A04">
        <w:rPr>
          <w:sz w:val="24"/>
          <w:szCs w:val="24"/>
        </w:rPr>
        <w:t xml:space="preserve"> </w:t>
      </w:r>
      <w:r w:rsidRPr="006473BD">
        <w:rPr>
          <w:sz w:val="24"/>
          <w:szCs w:val="24"/>
        </w:rPr>
        <w:t xml:space="preserve">a   la   notificación   del   </w:t>
      </w:r>
      <w:r w:rsidR="00836EDD" w:rsidRPr="006473BD">
        <w:rPr>
          <w:sz w:val="24"/>
          <w:szCs w:val="24"/>
        </w:rPr>
        <w:t>rechazo, según</w:t>
      </w:r>
      <w:r w:rsidRPr="006473BD">
        <w:rPr>
          <w:sz w:val="24"/>
          <w:szCs w:val="24"/>
        </w:rPr>
        <w:t xml:space="preserve">   lo</w:t>
      </w:r>
      <w:r w:rsidR="00826A04">
        <w:rPr>
          <w:sz w:val="24"/>
          <w:szCs w:val="24"/>
        </w:rPr>
        <w:t xml:space="preserve"> </w:t>
      </w:r>
      <w:r w:rsidRPr="006473BD">
        <w:rPr>
          <w:sz w:val="24"/>
          <w:szCs w:val="24"/>
        </w:rPr>
        <w:t>establecido en este Reglamento.</w:t>
      </w:r>
    </w:p>
    <w:p w:rsidR="00FE1A5C" w:rsidRDefault="00FE1A5C" w:rsidP="006473BD">
      <w:pPr>
        <w:spacing w:line="360" w:lineRule="auto"/>
        <w:jc w:val="both"/>
        <w:rPr>
          <w:sz w:val="24"/>
          <w:szCs w:val="24"/>
        </w:rPr>
      </w:pPr>
    </w:p>
    <w:p w:rsidR="00F304C6" w:rsidRDefault="00F304C6" w:rsidP="006473BD">
      <w:pPr>
        <w:spacing w:line="360" w:lineRule="auto"/>
        <w:jc w:val="both"/>
        <w:rPr>
          <w:sz w:val="24"/>
          <w:szCs w:val="24"/>
        </w:rPr>
      </w:pPr>
    </w:p>
    <w:p w:rsidR="00F304C6" w:rsidRDefault="00F304C6" w:rsidP="006473BD">
      <w:pPr>
        <w:spacing w:line="360" w:lineRule="auto"/>
        <w:jc w:val="both"/>
        <w:rPr>
          <w:sz w:val="24"/>
          <w:szCs w:val="24"/>
        </w:rPr>
      </w:pPr>
    </w:p>
    <w:p w:rsidR="00F304C6" w:rsidRDefault="00F304C6" w:rsidP="006473BD">
      <w:pPr>
        <w:spacing w:line="360" w:lineRule="auto"/>
        <w:jc w:val="both"/>
        <w:rPr>
          <w:sz w:val="24"/>
          <w:szCs w:val="24"/>
        </w:rPr>
      </w:pPr>
    </w:p>
    <w:p w:rsidR="00F304C6" w:rsidRDefault="00F304C6" w:rsidP="006473BD">
      <w:pPr>
        <w:spacing w:line="360" w:lineRule="auto"/>
        <w:jc w:val="both"/>
        <w:rPr>
          <w:sz w:val="24"/>
          <w:szCs w:val="24"/>
        </w:rPr>
      </w:pPr>
    </w:p>
    <w:p w:rsidR="00FE1A5C" w:rsidRDefault="00FE1A5C" w:rsidP="00FE1A5C">
      <w:pPr>
        <w:spacing w:line="360" w:lineRule="auto"/>
        <w:jc w:val="both"/>
        <w:rPr>
          <w:sz w:val="24"/>
          <w:szCs w:val="24"/>
        </w:rPr>
      </w:pPr>
      <w:r>
        <w:rPr>
          <w:sz w:val="24"/>
          <w:szCs w:val="24"/>
        </w:rPr>
        <w:t>Articulo 4</w:t>
      </w:r>
      <w:r w:rsidR="008F2516">
        <w:rPr>
          <w:sz w:val="24"/>
          <w:szCs w:val="24"/>
        </w:rPr>
        <w:t>.</w:t>
      </w:r>
      <w:r>
        <w:rPr>
          <w:sz w:val="24"/>
          <w:szCs w:val="24"/>
        </w:rPr>
        <w:t xml:space="preserve"> </w:t>
      </w:r>
      <w:r w:rsidRPr="00FE1A5C">
        <w:rPr>
          <w:sz w:val="24"/>
          <w:szCs w:val="24"/>
        </w:rPr>
        <w:t>Reglamento de orden y disciplina de los estudiantes de la universidad de</w:t>
      </w:r>
      <w:r>
        <w:rPr>
          <w:sz w:val="24"/>
          <w:szCs w:val="24"/>
        </w:rPr>
        <w:t xml:space="preserve"> </w:t>
      </w:r>
      <w:r w:rsidRPr="00FE1A5C">
        <w:rPr>
          <w:sz w:val="24"/>
          <w:szCs w:val="24"/>
        </w:rPr>
        <w:t>Costa rica</w:t>
      </w:r>
      <w:r w:rsidR="00F304C6">
        <w:rPr>
          <w:sz w:val="24"/>
          <w:szCs w:val="24"/>
        </w:rPr>
        <w:t>.</w:t>
      </w:r>
    </w:p>
    <w:p w:rsidR="00F304C6" w:rsidRPr="00F304C6" w:rsidRDefault="00F304C6" w:rsidP="00F304C6">
      <w:pPr>
        <w:spacing w:line="360" w:lineRule="auto"/>
        <w:jc w:val="both"/>
        <w:rPr>
          <w:sz w:val="24"/>
          <w:szCs w:val="24"/>
        </w:rPr>
      </w:pPr>
      <w:r>
        <w:rPr>
          <w:sz w:val="24"/>
          <w:szCs w:val="24"/>
        </w:rPr>
        <w:t>S</w:t>
      </w:r>
      <w:r w:rsidRPr="00F304C6">
        <w:rPr>
          <w:sz w:val="24"/>
          <w:szCs w:val="24"/>
        </w:rPr>
        <w:t>on faltas muy graves:</w:t>
      </w:r>
    </w:p>
    <w:p w:rsidR="00F304C6" w:rsidRDefault="00F304C6" w:rsidP="00F304C6">
      <w:pPr>
        <w:spacing w:line="360" w:lineRule="auto"/>
        <w:jc w:val="both"/>
        <w:rPr>
          <w:sz w:val="24"/>
          <w:szCs w:val="24"/>
        </w:rPr>
      </w:pPr>
      <w:r w:rsidRPr="00F304C6">
        <w:rPr>
          <w:sz w:val="24"/>
          <w:szCs w:val="24"/>
        </w:rPr>
        <w:t>j)</w:t>
      </w:r>
      <w:r w:rsidR="00AD2683">
        <w:rPr>
          <w:sz w:val="24"/>
          <w:szCs w:val="24"/>
        </w:rPr>
        <w:t xml:space="preserve"> </w:t>
      </w:r>
      <w:proofErr w:type="gramStart"/>
      <w:r w:rsidR="00AD2683" w:rsidRPr="00F304C6">
        <w:rPr>
          <w:sz w:val="24"/>
          <w:szCs w:val="24"/>
        </w:rPr>
        <w:t xml:space="preserve">Plagiar,  </w:t>
      </w:r>
      <w:r w:rsidRPr="00F304C6">
        <w:rPr>
          <w:sz w:val="24"/>
          <w:szCs w:val="24"/>
        </w:rPr>
        <w:t>en</w:t>
      </w:r>
      <w:proofErr w:type="gramEnd"/>
      <w:r w:rsidRPr="00F304C6">
        <w:rPr>
          <w:sz w:val="24"/>
          <w:szCs w:val="24"/>
        </w:rPr>
        <w:t xml:space="preserve">   todo   o   en   parte,   obras</w:t>
      </w:r>
      <w:r w:rsidR="00AD2683">
        <w:rPr>
          <w:sz w:val="24"/>
          <w:szCs w:val="24"/>
        </w:rPr>
        <w:t xml:space="preserve"> </w:t>
      </w:r>
      <w:r w:rsidRPr="00F304C6">
        <w:rPr>
          <w:sz w:val="24"/>
          <w:szCs w:val="24"/>
        </w:rPr>
        <w:t>intelectuales de cualquier tip</w:t>
      </w:r>
      <w:r w:rsidR="00AD2683">
        <w:rPr>
          <w:sz w:val="24"/>
          <w:szCs w:val="24"/>
        </w:rPr>
        <w:t>o.</w:t>
      </w:r>
    </w:p>
    <w:p w:rsidR="00AD2683" w:rsidRPr="00AD2683" w:rsidRDefault="00AD2683" w:rsidP="00AD2683">
      <w:pPr>
        <w:spacing w:line="360" w:lineRule="auto"/>
        <w:jc w:val="both"/>
        <w:rPr>
          <w:sz w:val="24"/>
          <w:szCs w:val="24"/>
        </w:rPr>
      </w:pPr>
      <w:r>
        <w:rPr>
          <w:sz w:val="24"/>
          <w:szCs w:val="24"/>
        </w:rPr>
        <w:t xml:space="preserve">k) </w:t>
      </w:r>
      <w:r w:rsidRPr="00AD2683">
        <w:rPr>
          <w:sz w:val="24"/>
          <w:szCs w:val="24"/>
        </w:rPr>
        <w:t>Presentar     como     propia     una     obra</w:t>
      </w:r>
      <w:r>
        <w:rPr>
          <w:sz w:val="24"/>
          <w:szCs w:val="24"/>
        </w:rPr>
        <w:t xml:space="preserve"> </w:t>
      </w:r>
      <w:r w:rsidRPr="00AD2683">
        <w:rPr>
          <w:sz w:val="24"/>
          <w:szCs w:val="24"/>
        </w:rPr>
        <w:t>intelectual   elaborada   por   otra   u   otras</w:t>
      </w:r>
    </w:p>
    <w:p w:rsidR="00AD2683" w:rsidRDefault="00AD2683" w:rsidP="00AD2683">
      <w:pPr>
        <w:spacing w:line="360" w:lineRule="auto"/>
        <w:jc w:val="both"/>
        <w:rPr>
          <w:sz w:val="24"/>
          <w:szCs w:val="24"/>
        </w:rPr>
      </w:pPr>
      <w:r w:rsidRPr="00AD2683">
        <w:rPr>
          <w:sz w:val="24"/>
          <w:szCs w:val="24"/>
        </w:rPr>
        <w:t>personas, para cumplir con los requisitos</w:t>
      </w:r>
      <w:r w:rsidR="008F2516">
        <w:rPr>
          <w:sz w:val="24"/>
          <w:szCs w:val="24"/>
        </w:rPr>
        <w:t xml:space="preserve"> </w:t>
      </w:r>
      <w:r w:rsidRPr="00AD2683">
        <w:rPr>
          <w:sz w:val="24"/>
          <w:szCs w:val="24"/>
        </w:rPr>
        <w:t xml:space="preserve">de     </w:t>
      </w:r>
      <w:proofErr w:type="gramStart"/>
      <w:r w:rsidRPr="00AD2683">
        <w:rPr>
          <w:sz w:val="24"/>
          <w:szCs w:val="24"/>
        </w:rPr>
        <w:t xml:space="preserve">cursos,   </w:t>
      </w:r>
      <w:proofErr w:type="gramEnd"/>
      <w:r w:rsidRPr="00AD2683">
        <w:rPr>
          <w:sz w:val="24"/>
          <w:szCs w:val="24"/>
        </w:rPr>
        <w:t xml:space="preserve">  trabajos     finales     de</w:t>
      </w:r>
      <w:r w:rsidR="008F2516">
        <w:rPr>
          <w:sz w:val="24"/>
          <w:szCs w:val="24"/>
        </w:rPr>
        <w:t xml:space="preserve">  </w:t>
      </w:r>
      <w:r w:rsidRPr="00AD2683">
        <w:rPr>
          <w:sz w:val="24"/>
          <w:szCs w:val="24"/>
        </w:rPr>
        <w:t>graduación   o   actividades   académicas</w:t>
      </w:r>
      <w:r w:rsidR="008F2516">
        <w:rPr>
          <w:sz w:val="24"/>
          <w:szCs w:val="24"/>
        </w:rPr>
        <w:t xml:space="preserve"> </w:t>
      </w:r>
      <w:r w:rsidRPr="00AD2683">
        <w:rPr>
          <w:sz w:val="24"/>
          <w:szCs w:val="24"/>
        </w:rPr>
        <w:t>similares</w:t>
      </w:r>
    </w:p>
    <w:p w:rsidR="009879A8" w:rsidRPr="00A06C60" w:rsidRDefault="0068530D" w:rsidP="00803C66">
      <w:pPr>
        <w:pStyle w:val="Ttulo21"/>
        <w:spacing w:line="360" w:lineRule="auto"/>
        <w:jc w:val="both"/>
        <w:rPr>
          <w:rFonts w:ascii="Times New Roman" w:hAnsi="Times New Roman"/>
          <w:lang w:val="en-US"/>
        </w:rPr>
      </w:pPr>
      <w:r w:rsidRPr="00A06C60">
        <w:rPr>
          <w:rFonts w:ascii="Times New Roman" w:hAnsi="Times New Roman"/>
          <w:i w:val="0"/>
          <w:iCs w:val="0"/>
          <w:lang w:val="en-US"/>
        </w:rPr>
        <w:t>BIBLIOGRAFÍA</w:t>
      </w:r>
    </w:p>
    <w:p w:rsidR="009879A8" w:rsidRPr="00A06C60" w:rsidRDefault="0068530D" w:rsidP="00803C66">
      <w:pPr>
        <w:pStyle w:val="Lista"/>
        <w:spacing w:line="360" w:lineRule="auto"/>
        <w:jc w:val="both"/>
        <w:rPr>
          <w:sz w:val="24"/>
          <w:szCs w:val="24"/>
          <w:lang w:val="en-US"/>
        </w:rPr>
      </w:pPr>
      <w:r w:rsidRPr="00A06C60">
        <w:rPr>
          <w:sz w:val="24"/>
          <w:szCs w:val="24"/>
          <w:lang w:val="en-US"/>
        </w:rPr>
        <w:t>1.</w:t>
      </w:r>
      <w:r w:rsidRPr="00A06C60">
        <w:rPr>
          <w:sz w:val="24"/>
          <w:szCs w:val="24"/>
          <w:lang w:val="en-US"/>
        </w:rPr>
        <w:tab/>
        <w:t>Blum E. K., Numerical Analysis and Computation Theory and Practice. Editorial Addison-Wesley, London, 1972.</w:t>
      </w:r>
    </w:p>
    <w:p w:rsidR="009879A8" w:rsidRPr="00A06C60" w:rsidRDefault="0068530D" w:rsidP="00803C66">
      <w:pPr>
        <w:pStyle w:val="Lista"/>
        <w:spacing w:line="360" w:lineRule="auto"/>
        <w:jc w:val="both"/>
        <w:rPr>
          <w:sz w:val="24"/>
          <w:szCs w:val="24"/>
          <w:lang w:val="es-ES"/>
        </w:rPr>
      </w:pPr>
      <w:r w:rsidRPr="00A06C60">
        <w:rPr>
          <w:sz w:val="24"/>
          <w:szCs w:val="24"/>
          <w:lang w:val="en-US"/>
        </w:rPr>
        <w:t>2.</w:t>
      </w:r>
      <w:r w:rsidRPr="00A06C60">
        <w:rPr>
          <w:sz w:val="24"/>
          <w:szCs w:val="24"/>
          <w:lang w:val="en-US"/>
        </w:rPr>
        <w:tab/>
        <w:t xml:space="preserve">Burden R. Y Faires G., Numerical Analysis. </w:t>
      </w:r>
      <w:r w:rsidRPr="00A06C60">
        <w:rPr>
          <w:sz w:val="24"/>
          <w:szCs w:val="24"/>
        </w:rPr>
        <w:t>PWS Publishing Company, Boston, 1993.</w:t>
      </w:r>
    </w:p>
    <w:p w:rsidR="009879A8" w:rsidRPr="00A06C60" w:rsidRDefault="0068530D" w:rsidP="00803C66">
      <w:pPr>
        <w:pStyle w:val="Lista"/>
        <w:spacing w:line="360" w:lineRule="auto"/>
        <w:jc w:val="both"/>
        <w:rPr>
          <w:sz w:val="24"/>
          <w:szCs w:val="24"/>
          <w:lang w:val="es-ES"/>
        </w:rPr>
      </w:pPr>
      <w:r w:rsidRPr="00A06C60">
        <w:rPr>
          <w:sz w:val="24"/>
          <w:szCs w:val="24"/>
        </w:rPr>
        <w:t>3.</w:t>
      </w:r>
      <w:r w:rsidRPr="00A06C60">
        <w:rPr>
          <w:sz w:val="24"/>
          <w:szCs w:val="24"/>
        </w:rPr>
        <w:tab/>
        <w:t>Conte B. D., Análisis Numérico Elemental. McGraw-Hill, México, 1976.</w:t>
      </w:r>
    </w:p>
    <w:p w:rsidR="009879A8" w:rsidRPr="00A06C60" w:rsidRDefault="0068530D" w:rsidP="00803C66">
      <w:pPr>
        <w:pStyle w:val="Lista"/>
        <w:spacing w:line="360" w:lineRule="auto"/>
        <w:jc w:val="both"/>
        <w:rPr>
          <w:sz w:val="24"/>
          <w:szCs w:val="24"/>
        </w:rPr>
      </w:pPr>
      <w:r w:rsidRPr="00A06C60">
        <w:rPr>
          <w:sz w:val="24"/>
          <w:szCs w:val="24"/>
        </w:rPr>
        <w:t>4.</w:t>
      </w:r>
      <w:r w:rsidRPr="00A06C60">
        <w:rPr>
          <w:sz w:val="24"/>
          <w:szCs w:val="24"/>
        </w:rPr>
        <w:tab/>
        <w:t>Chapra S. Y Canale R., Métodos Numéricos para Ingenieros. McGrw-hill, México, 1987.</w:t>
      </w:r>
    </w:p>
    <w:p w:rsidR="009879A8" w:rsidRPr="00A06C60" w:rsidRDefault="0068530D" w:rsidP="00803C66">
      <w:pPr>
        <w:pStyle w:val="Lista"/>
        <w:spacing w:line="360" w:lineRule="auto"/>
        <w:jc w:val="both"/>
        <w:rPr>
          <w:sz w:val="24"/>
          <w:szCs w:val="24"/>
        </w:rPr>
      </w:pPr>
      <w:r w:rsidRPr="00A06C60">
        <w:rPr>
          <w:sz w:val="24"/>
          <w:szCs w:val="24"/>
        </w:rPr>
        <w:t>5.</w:t>
      </w:r>
      <w:r w:rsidRPr="00A06C60">
        <w:rPr>
          <w:sz w:val="24"/>
          <w:szCs w:val="24"/>
        </w:rPr>
        <w:tab/>
        <w:t>Ralston A., Introducción al Análisis Numérico. Editorial Limusa, 1978.</w:t>
      </w:r>
    </w:p>
    <w:p w:rsidR="009879A8" w:rsidRPr="00A06C60" w:rsidRDefault="0068530D" w:rsidP="00803C66">
      <w:pPr>
        <w:pStyle w:val="Lista"/>
        <w:spacing w:line="360" w:lineRule="auto"/>
        <w:jc w:val="both"/>
        <w:rPr>
          <w:sz w:val="24"/>
          <w:szCs w:val="24"/>
          <w:lang w:val="en-US"/>
        </w:rPr>
      </w:pPr>
      <w:r w:rsidRPr="00A06C60">
        <w:rPr>
          <w:sz w:val="24"/>
          <w:szCs w:val="24"/>
        </w:rPr>
        <w:t>6.</w:t>
      </w:r>
      <w:r w:rsidRPr="00A06C60">
        <w:rPr>
          <w:sz w:val="24"/>
          <w:szCs w:val="24"/>
        </w:rPr>
        <w:tab/>
        <w:t xml:space="preserve">Scheid F., Teoría y Problemas de Análisis Numérico. </w:t>
      </w:r>
      <w:r w:rsidRPr="00A06C60">
        <w:rPr>
          <w:sz w:val="24"/>
          <w:szCs w:val="24"/>
          <w:lang w:val="en-US"/>
        </w:rPr>
        <w:t>McGraw-Hill, México, 1979.</w:t>
      </w:r>
    </w:p>
    <w:p w:rsidR="009879A8" w:rsidRPr="00A06C60" w:rsidRDefault="0068530D" w:rsidP="00803C66">
      <w:pPr>
        <w:pStyle w:val="Lista"/>
        <w:spacing w:line="360" w:lineRule="auto"/>
        <w:jc w:val="both"/>
        <w:rPr>
          <w:sz w:val="24"/>
          <w:szCs w:val="24"/>
          <w:lang w:val="es-ES"/>
        </w:rPr>
      </w:pPr>
      <w:r w:rsidRPr="00A06C60">
        <w:rPr>
          <w:sz w:val="24"/>
          <w:szCs w:val="24"/>
          <w:lang w:val="en-US"/>
        </w:rPr>
        <w:t>7.</w:t>
      </w:r>
      <w:r w:rsidRPr="00A06C60">
        <w:rPr>
          <w:sz w:val="24"/>
          <w:szCs w:val="24"/>
          <w:lang w:val="en-US"/>
        </w:rPr>
        <w:tab/>
        <w:t xml:space="preserve">Schwarz H.R., Numerical Analysis, a Comprehensive Introduction. </w:t>
      </w:r>
      <w:r w:rsidRPr="00A06C60">
        <w:rPr>
          <w:sz w:val="24"/>
          <w:szCs w:val="24"/>
        </w:rPr>
        <w:t>Wiley &amp; Sons, New York, 1989.</w:t>
      </w:r>
    </w:p>
    <w:p w:rsidR="009879A8" w:rsidRPr="00A06C60" w:rsidRDefault="009879A8" w:rsidP="00803C66">
      <w:pPr>
        <w:spacing w:line="360" w:lineRule="auto"/>
        <w:jc w:val="both"/>
        <w:rPr>
          <w:sz w:val="24"/>
          <w:szCs w:val="24"/>
        </w:rPr>
      </w:pPr>
    </w:p>
    <w:p w:rsidR="009879A8" w:rsidRPr="00A06C60" w:rsidRDefault="009879A8" w:rsidP="00803C66">
      <w:pPr>
        <w:spacing w:line="360" w:lineRule="auto"/>
        <w:jc w:val="both"/>
      </w:pPr>
    </w:p>
    <w:p w:rsidR="009879A8" w:rsidRPr="00A06C60" w:rsidRDefault="009879A8" w:rsidP="00803C66">
      <w:pPr>
        <w:spacing w:line="360" w:lineRule="auto"/>
        <w:jc w:val="both"/>
      </w:pPr>
    </w:p>
    <w:p w:rsidR="009879A8" w:rsidRPr="00A06C60" w:rsidRDefault="009879A8" w:rsidP="00803C66">
      <w:pPr>
        <w:spacing w:line="360" w:lineRule="auto"/>
        <w:jc w:val="both"/>
      </w:pPr>
    </w:p>
    <w:p w:rsidR="009879A8" w:rsidRPr="00A06C60" w:rsidRDefault="009879A8" w:rsidP="00803C66">
      <w:pPr>
        <w:spacing w:line="360" w:lineRule="auto"/>
        <w:jc w:val="both"/>
      </w:pPr>
    </w:p>
    <w:p w:rsidR="009879A8" w:rsidRPr="00A06C60" w:rsidRDefault="009879A8" w:rsidP="00803C66">
      <w:pPr>
        <w:spacing w:line="360" w:lineRule="auto"/>
        <w:jc w:val="both"/>
      </w:pPr>
    </w:p>
    <w:p w:rsidR="009879A8" w:rsidRPr="00A06C60" w:rsidRDefault="009879A8" w:rsidP="00803C66">
      <w:pPr>
        <w:spacing w:line="360" w:lineRule="auto"/>
        <w:jc w:val="both"/>
      </w:pPr>
    </w:p>
    <w:p w:rsidR="009879A8" w:rsidRPr="00A06C60" w:rsidRDefault="0068530D" w:rsidP="00803C66">
      <w:pPr>
        <w:spacing w:line="360" w:lineRule="auto"/>
        <w:jc w:val="both"/>
        <w:rPr>
          <w:b/>
          <w:bCs/>
          <w:sz w:val="24"/>
          <w:szCs w:val="24"/>
        </w:rPr>
      </w:pPr>
      <w:r w:rsidRPr="00A06C60">
        <w:br w:type="page"/>
      </w:r>
    </w:p>
    <w:p w:rsidR="009879A8" w:rsidRPr="00A06C60" w:rsidRDefault="0068530D" w:rsidP="00803C66">
      <w:pPr>
        <w:spacing w:line="360" w:lineRule="auto"/>
        <w:jc w:val="both"/>
      </w:pPr>
      <w:r w:rsidRPr="00A06C60">
        <w:rPr>
          <w:b/>
          <w:bCs/>
          <w:sz w:val="24"/>
          <w:szCs w:val="24"/>
        </w:rPr>
        <w:t>CRONOGRAMA</w:t>
      </w:r>
    </w:p>
    <w:p w:rsidR="009879A8" w:rsidRPr="00A06C60" w:rsidRDefault="009879A8" w:rsidP="00803C66">
      <w:pPr>
        <w:spacing w:line="360" w:lineRule="auto"/>
        <w:jc w:val="both"/>
        <w:rPr>
          <w:b/>
        </w:rPr>
      </w:pPr>
    </w:p>
    <w:tbl>
      <w:tblPr>
        <w:tblW w:w="9480" w:type="dxa"/>
        <w:tblBorders>
          <w:top w:val="single" w:sz="4" w:space="0" w:color="00000A"/>
          <w:left w:val="single" w:sz="4" w:space="0" w:color="00000A"/>
          <w:bottom w:val="single" w:sz="4" w:space="0" w:color="00000A"/>
          <w:insideH w:val="single" w:sz="4" w:space="0" w:color="00000A"/>
        </w:tblBorders>
        <w:tblLook w:val="01E0" w:firstRow="1" w:lastRow="1" w:firstColumn="1" w:lastColumn="1" w:noHBand="0" w:noVBand="0"/>
      </w:tblPr>
      <w:tblGrid>
        <w:gridCol w:w="2375"/>
        <w:gridCol w:w="5113"/>
        <w:gridCol w:w="1992"/>
      </w:tblGrid>
      <w:tr w:rsidR="009879A8" w:rsidRPr="00A06C60">
        <w:trPr>
          <w:trHeight w:val="275"/>
          <w:tblHeader/>
        </w:trPr>
        <w:tc>
          <w:tcPr>
            <w:tcW w:w="2375" w:type="dxa"/>
            <w:tcBorders>
              <w:top w:val="single" w:sz="4" w:space="0" w:color="00000A"/>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b/>
                <w:bCs/>
                <w:spacing w:val="-3"/>
                <w:sz w:val="22"/>
                <w:szCs w:val="22"/>
              </w:rPr>
            </w:pPr>
            <w:r w:rsidRPr="00A06C60">
              <w:rPr>
                <w:b/>
                <w:bCs/>
                <w:spacing w:val="-3"/>
                <w:sz w:val="22"/>
                <w:szCs w:val="22"/>
              </w:rPr>
              <w:t>SESIÓN</w:t>
            </w:r>
          </w:p>
        </w:tc>
        <w:tc>
          <w:tcPr>
            <w:tcW w:w="5113" w:type="dxa"/>
            <w:tcBorders>
              <w:top w:val="single" w:sz="4" w:space="0" w:color="00000A"/>
              <w:left w:val="single" w:sz="4" w:space="0" w:color="00000A"/>
              <w:bottom w:val="single" w:sz="4" w:space="0" w:color="00000A"/>
            </w:tcBorders>
            <w:shd w:val="clear" w:color="auto" w:fill="auto"/>
            <w:tcMar>
              <w:left w:w="108" w:type="dxa"/>
            </w:tcMar>
          </w:tcPr>
          <w:p w:rsidR="009879A8" w:rsidRPr="00A06C60" w:rsidRDefault="0068530D" w:rsidP="00803C66">
            <w:pPr>
              <w:spacing w:line="360" w:lineRule="auto"/>
              <w:contextualSpacing/>
              <w:jc w:val="both"/>
              <w:rPr>
                <w:b/>
                <w:bCs/>
                <w:spacing w:val="-3"/>
                <w:sz w:val="22"/>
                <w:szCs w:val="22"/>
              </w:rPr>
            </w:pPr>
            <w:r w:rsidRPr="00A06C60">
              <w:rPr>
                <w:b/>
                <w:bCs/>
                <w:spacing w:val="-3"/>
                <w:sz w:val="22"/>
                <w:szCs w:val="22"/>
              </w:rPr>
              <w:t>TEMAS A DESARROLLAR</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b/>
                <w:bCs/>
                <w:spacing w:val="-3"/>
                <w:sz w:val="22"/>
                <w:szCs w:val="22"/>
              </w:rPr>
            </w:pPr>
            <w:r w:rsidRPr="00A06C60">
              <w:rPr>
                <w:b/>
                <w:bCs/>
                <w:spacing w:val="-3"/>
                <w:sz w:val="22"/>
                <w:szCs w:val="22"/>
              </w:rPr>
              <w:t>EVALUACIONES</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68530D" w:rsidP="004142CD">
            <w:pPr>
              <w:tabs>
                <w:tab w:val="left" w:pos="-720"/>
              </w:tabs>
              <w:spacing w:line="360" w:lineRule="auto"/>
              <w:contextualSpacing/>
              <w:jc w:val="both"/>
              <w:rPr>
                <w:spacing w:val="-3"/>
                <w:sz w:val="22"/>
                <w:szCs w:val="22"/>
              </w:rPr>
            </w:pPr>
            <w:r w:rsidRPr="00A06C60">
              <w:rPr>
                <w:spacing w:val="-3"/>
                <w:sz w:val="22"/>
                <w:szCs w:val="22"/>
              </w:rPr>
              <w:t>Del 1</w:t>
            </w:r>
            <w:r w:rsidR="004142CD">
              <w:rPr>
                <w:spacing w:val="-3"/>
                <w:sz w:val="22"/>
                <w:szCs w:val="22"/>
              </w:rPr>
              <w:t>2 al 16</w:t>
            </w:r>
            <w:r w:rsidRPr="00A06C60">
              <w:rPr>
                <w:spacing w:val="-3"/>
                <w:sz w:val="22"/>
                <w:szCs w:val="22"/>
              </w:rPr>
              <w:t xml:space="preserve"> de marzo </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993"/>
              </w:tabs>
              <w:spacing w:line="360" w:lineRule="auto"/>
              <w:contextualSpacing/>
              <w:jc w:val="both"/>
              <w:rPr>
                <w:sz w:val="22"/>
                <w:szCs w:val="22"/>
              </w:rPr>
            </w:pPr>
            <w:r w:rsidRPr="00A06C60">
              <w:rPr>
                <w:spacing w:val="-3"/>
                <w:sz w:val="22"/>
                <w:szCs w:val="22"/>
              </w:rPr>
              <w:t xml:space="preserve">Presentación y análisis del programa de curso </w:t>
            </w:r>
          </w:p>
          <w:p w:rsidR="009879A8" w:rsidRPr="00A06C60" w:rsidRDefault="0068530D" w:rsidP="00803C66">
            <w:pPr>
              <w:tabs>
                <w:tab w:val="left" w:pos="993"/>
              </w:tabs>
              <w:spacing w:line="360" w:lineRule="auto"/>
              <w:contextualSpacing/>
              <w:jc w:val="both"/>
              <w:rPr>
                <w:sz w:val="22"/>
                <w:szCs w:val="22"/>
                <w:lang w:val="es-ES"/>
              </w:rPr>
            </w:pPr>
            <w:r w:rsidRPr="00A06C60">
              <w:rPr>
                <w:spacing w:val="-3"/>
                <w:sz w:val="22"/>
                <w:szCs w:val="22"/>
              </w:rPr>
              <w:t>Aproximaciones y errores</w:t>
            </w:r>
          </w:p>
        </w:tc>
        <w:tc>
          <w:tcPr>
            <w:tcW w:w="1992" w:type="dxa"/>
            <w:vMerge w:val="restart"/>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4142CD" w:rsidP="00803C66">
            <w:pPr>
              <w:tabs>
                <w:tab w:val="left" w:pos="-720"/>
              </w:tabs>
              <w:spacing w:line="360" w:lineRule="auto"/>
              <w:contextualSpacing/>
              <w:jc w:val="both"/>
              <w:rPr>
                <w:spacing w:val="-3"/>
                <w:sz w:val="22"/>
                <w:szCs w:val="22"/>
              </w:rPr>
            </w:pPr>
            <w:r>
              <w:rPr>
                <w:spacing w:val="-3"/>
                <w:sz w:val="22"/>
                <w:szCs w:val="22"/>
              </w:rPr>
              <w:t>Del 19 al 23</w:t>
            </w:r>
            <w:r w:rsidR="0068530D" w:rsidRPr="00A06C60">
              <w:rPr>
                <w:spacing w:val="-3"/>
                <w:sz w:val="22"/>
                <w:szCs w:val="22"/>
              </w:rPr>
              <w:t xml:space="preserve"> de marzo</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Solución numérica de ecuaciones no lineales</w:t>
            </w:r>
          </w:p>
          <w:p w:rsidR="009879A8" w:rsidRPr="00A06C60" w:rsidRDefault="0068530D" w:rsidP="00803C66">
            <w:pPr>
              <w:pStyle w:val="Prrafodelista"/>
              <w:numPr>
                <w:ilvl w:val="0"/>
                <w:numId w:val="1"/>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Método de bisección</w:t>
            </w:r>
          </w:p>
          <w:p w:rsidR="009879A8" w:rsidRPr="00A06C60" w:rsidRDefault="0068530D" w:rsidP="00803C66">
            <w:pPr>
              <w:pStyle w:val="Prrafodelista"/>
              <w:numPr>
                <w:ilvl w:val="0"/>
                <w:numId w:val="1"/>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Iteración de punto fijo</w:t>
            </w:r>
          </w:p>
          <w:p w:rsidR="009879A8" w:rsidRPr="00A06C60" w:rsidRDefault="0068530D" w:rsidP="00803C66">
            <w:pPr>
              <w:pStyle w:val="Prrafodelista"/>
              <w:numPr>
                <w:ilvl w:val="0"/>
                <w:numId w:val="1"/>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Método de Newton-Raphson</w:t>
            </w: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0C6129" w:rsidRPr="00A06C60">
        <w:trPr>
          <w:trHeight w:val="275"/>
        </w:trPr>
        <w:tc>
          <w:tcPr>
            <w:tcW w:w="2375" w:type="dxa"/>
            <w:tcBorders>
              <w:left w:val="single" w:sz="4" w:space="0" w:color="00000A"/>
              <w:bottom w:val="single" w:sz="4" w:space="0" w:color="00000A"/>
            </w:tcBorders>
            <w:shd w:val="clear" w:color="auto" w:fill="auto"/>
            <w:tcMar>
              <w:left w:w="108" w:type="dxa"/>
            </w:tcMar>
          </w:tcPr>
          <w:p w:rsidR="000C6129" w:rsidRDefault="000C6129" w:rsidP="00803C66">
            <w:pPr>
              <w:tabs>
                <w:tab w:val="left" w:pos="-720"/>
              </w:tabs>
              <w:spacing w:line="360" w:lineRule="auto"/>
              <w:contextualSpacing/>
              <w:jc w:val="both"/>
              <w:rPr>
                <w:spacing w:val="-3"/>
                <w:sz w:val="22"/>
                <w:szCs w:val="22"/>
              </w:rPr>
            </w:pPr>
            <w:r>
              <w:rPr>
                <w:spacing w:val="-3"/>
                <w:sz w:val="22"/>
                <w:szCs w:val="22"/>
              </w:rPr>
              <w:t>Del 26 al 30</w:t>
            </w:r>
            <w:r w:rsidRPr="00A06C60">
              <w:rPr>
                <w:spacing w:val="-3"/>
                <w:sz w:val="22"/>
                <w:szCs w:val="22"/>
              </w:rPr>
              <w:t xml:space="preserve"> de marzo</w:t>
            </w:r>
          </w:p>
        </w:tc>
        <w:tc>
          <w:tcPr>
            <w:tcW w:w="5113" w:type="dxa"/>
            <w:tcBorders>
              <w:left w:val="single" w:sz="4" w:space="0" w:color="00000A"/>
              <w:bottom w:val="single" w:sz="4" w:space="0" w:color="00000A"/>
            </w:tcBorders>
            <w:shd w:val="clear" w:color="auto" w:fill="auto"/>
            <w:tcMar>
              <w:left w:w="108" w:type="dxa"/>
            </w:tcMar>
          </w:tcPr>
          <w:p w:rsidR="000C6129" w:rsidRPr="00A06C60" w:rsidRDefault="000C6129" w:rsidP="00803C66">
            <w:pPr>
              <w:tabs>
                <w:tab w:val="left" w:pos="-720"/>
              </w:tabs>
              <w:spacing w:line="360" w:lineRule="auto"/>
              <w:contextualSpacing/>
              <w:jc w:val="both"/>
              <w:rPr>
                <w:spacing w:val="-3"/>
                <w:sz w:val="22"/>
                <w:szCs w:val="22"/>
              </w:rPr>
            </w:pPr>
            <w:r>
              <w:rPr>
                <w:spacing w:val="-3"/>
                <w:sz w:val="22"/>
                <w:szCs w:val="22"/>
              </w:rPr>
              <w:t xml:space="preserve">Semana Santa </w:t>
            </w: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0C6129" w:rsidRPr="00A06C60" w:rsidRDefault="000C6129"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537AC5" w:rsidP="00537AC5">
            <w:pPr>
              <w:tabs>
                <w:tab w:val="left" w:pos="-720"/>
              </w:tabs>
              <w:spacing w:line="360" w:lineRule="auto"/>
              <w:contextualSpacing/>
              <w:jc w:val="both"/>
              <w:rPr>
                <w:spacing w:val="-3"/>
                <w:sz w:val="22"/>
                <w:szCs w:val="22"/>
              </w:rPr>
            </w:pPr>
            <w:r w:rsidRPr="00A06C60">
              <w:rPr>
                <w:spacing w:val="-3"/>
                <w:sz w:val="22"/>
                <w:szCs w:val="22"/>
              </w:rPr>
              <w:t>Del 0</w:t>
            </w:r>
            <w:r>
              <w:rPr>
                <w:spacing w:val="-3"/>
                <w:sz w:val="22"/>
                <w:szCs w:val="22"/>
              </w:rPr>
              <w:t>2 de 06</w:t>
            </w:r>
            <w:r w:rsidRPr="00A06C60">
              <w:rPr>
                <w:spacing w:val="-3"/>
                <w:sz w:val="22"/>
                <w:szCs w:val="22"/>
              </w:rPr>
              <w:t xml:space="preserve"> de abril</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Solución numérica de ecuaciones no lineales</w:t>
            </w:r>
          </w:p>
          <w:p w:rsidR="009879A8" w:rsidRPr="00A06C60" w:rsidRDefault="0068530D" w:rsidP="00803C66">
            <w:pPr>
              <w:pStyle w:val="Prrafodelista"/>
              <w:numPr>
                <w:ilvl w:val="0"/>
                <w:numId w:val="2"/>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Método de la secante</w:t>
            </w:r>
          </w:p>
          <w:p w:rsidR="009879A8" w:rsidRPr="00A06C60" w:rsidRDefault="0068530D" w:rsidP="00803C66">
            <w:pPr>
              <w:pStyle w:val="Prrafodelista"/>
              <w:numPr>
                <w:ilvl w:val="0"/>
                <w:numId w:val="2"/>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Análisis de error para métodos iteractivos</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Convergencia acelerada</w:t>
            </w: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537AC5" w:rsidP="00803C66">
            <w:pPr>
              <w:tabs>
                <w:tab w:val="left" w:pos="-720"/>
              </w:tabs>
              <w:spacing w:line="360" w:lineRule="auto"/>
              <w:contextualSpacing/>
              <w:jc w:val="both"/>
              <w:rPr>
                <w:spacing w:val="-3"/>
                <w:sz w:val="22"/>
                <w:szCs w:val="22"/>
              </w:rPr>
            </w:pPr>
            <w:r>
              <w:rPr>
                <w:spacing w:val="-3"/>
                <w:sz w:val="22"/>
                <w:szCs w:val="22"/>
              </w:rPr>
              <w:t>Del 09 al 13</w:t>
            </w:r>
            <w:r w:rsidRPr="00A06C60">
              <w:rPr>
                <w:spacing w:val="-3"/>
                <w:sz w:val="22"/>
                <w:szCs w:val="22"/>
              </w:rPr>
              <w:t xml:space="preserve"> de abril</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Sistemas de ecuaciones lineales</w:t>
            </w:r>
          </w:p>
          <w:p w:rsidR="009879A8" w:rsidRPr="00A06C60" w:rsidRDefault="0068530D" w:rsidP="00803C66">
            <w:pPr>
              <w:pStyle w:val="Prrafodelista"/>
              <w:numPr>
                <w:ilvl w:val="0"/>
                <w:numId w:val="2"/>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Algoritmo de Gauss</w:t>
            </w:r>
          </w:p>
          <w:p w:rsidR="009879A8" w:rsidRPr="00A06C60" w:rsidRDefault="009879A8" w:rsidP="00803C66">
            <w:pPr>
              <w:tabs>
                <w:tab w:val="left" w:pos="-720"/>
              </w:tabs>
              <w:spacing w:line="360" w:lineRule="auto"/>
              <w:contextualSpacing/>
              <w:jc w:val="both"/>
              <w:rPr>
                <w:spacing w:val="-3"/>
                <w:sz w:val="22"/>
                <w:szCs w:val="22"/>
              </w:rPr>
            </w:pPr>
          </w:p>
          <w:p w:rsidR="009879A8" w:rsidRPr="00A06C60" w:rsidRDefault="0068530D" w:rsidP="00803C66">
            <w:pPr>
              <w:pStyle w:val="Prrafodelista"/>
              <w:numPr>
                <w:ilvl w:val="0"/>
                <w:numId w:val="2"/>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Estimación del error</w:t>
            </w:r>
          </w:p>
          <w:p w:rsidR="009879A8" w:rsidRPr="00A06C60" w:rsidRDefault="0068530D" w:rsidP="00803C66">
            <w:pPr>
              <w:pStyle w:val="Prrafodelista"/>
              <w:numPr>
                <w:ilvl w:val="0"/>
                <w:numId w:val="2"/>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Sistemas con propiedades especiales</w:t>
            </w:r>
          </w:p>
          <w:p w:rsidR="009879A8" w:rsidRPr="00A06C60" w:rsidRDefault="009879A8" w:rsidP="00803C66">
            <w:pPr>
              <w:pStyle w:val="Prrafodelista"/>
              <w:tabs>
                <w:tab w:val="left" w:pos="-720"/>
              </w:tabs>
              <w:suppressAutoHyphens/>
              <w:spacing w:after="0" w:line="360" w:lineRule="auto"/>
              <w:jc w:val="both"/>
              <w:rPr>
                <w:rFonts w:ascii="Times New Roman" w:eastAsia="Times New Roman" w:hAnsi="Times New Roman" w:cs="Times New Roman"/>
                <w:spacing w:val="-3"/>
                <w:lang w:eastAsia="es-ES"/>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I Prueba Corta</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B61E11" w:rsidP="00803C66">
            <w:pPr>
              <w:tabs>
                <w:tab w:val="left" w:pos="-720"/>
              </w:tabs>
              <w:spacing w:line="360" w:lineRule="auto"/>
              <w:contextualSpacing/>
              <w:jc w:val="both"/>
              <w:rPr>
                <w:spacing w:val="-3"/>
                <w:sz w:val="22"/>
                <w:szCs w:val="22"/>
              </w:rPr>
            </w:pPr>
            <w:r>
              <w:rPr>
                <w:spacing w:val="-3"/>
                <w:sz w:val="22"/>
                <w:szCs w:val="22"/>
              </w:rPr>
              <w:t xml:space="preserve">18 de abril </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 xml:space="preserve">I Parcial </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566467" w:rsidP="00803C66">
            <w:pPr>
              <w:tabs>
                <w:tab w:val="left" w:pos="-720"/>
              </w:tabs>
              <w:spacing w:line="360" w:lineRule="auto"/>
              <w:contextualSpacing/>
              <w:jc w:val="both"/>
              <w:rPr>
                <w:spacing w:val="-3"/>
                <w:sz w:val="22"/>
                <w:szCs w:val="22"/>
              </w:rPr>
            </w:pPr>
            <w:r>
              <w:rPr>
                <w:spacing w:val="-3"/>
                <w:sz w:val="22"/>
                <w:szCs w:val="22"/>
              </w:rPr>
              <w:t>Del  16 al 20</w:t>
            </w:r>
            <w:r w:rsidRPr="00A06C60">
              <w:rPr>
                <w:spacing w:val="-3"/>
                <w:sz w:val="22"/>
                <w:szCs w:val="22"/>
              </w:rPr>
              <w:t xml:space="preserve"> de abril</w:t>
            </w:r>
          </w:p>
        </w:tc>
        <w:tc>
          <w:tcPr>
            <w:tcW w:w="5113" w:type="dxa"/>
            <w:vMerge w:val="restart"/>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Interpolación</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Existencia y unicidad del polinomio de interpolación.</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polinomios de Bernstein</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Interpolación de Lagrange</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Estimación del error</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Interpolación de Newton</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Método de Neville-Aitken</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Interpolación de Hermite</w:t>
            </w:r>
          </w:p>
          <w:p w:rsidR="009879A8" w:rsidRPr="00A06C60" w:rsidRDefault="0068530D" w:rsidP="00803C66">
            <w:pPr>
              <w:pStyle w:val="Prrafodelista"/>
              <w:numPr>
                <w:ilvl w:val="0"/>
                <w:numId w:val="3"/>
              </w:numPr>
              <w:tabs>
                <w:tab w:val="left" w:pos="-720"/>
              </w:tabs>
              <w:suppressAutoHyphens/>
              <w:spacing w:after="0" w:line="360" w:lineRule="auto"/>
              <w:jc w:val="both"/>
              <w:rPr>
                <w:rFonts w:ascii="Times New Roman" w:eastAsia="Times New Roman" w:hAnsi="Times New Roman" w:cs="Times New Roman"/>
                <w:spacing w:val="-3"/>
                <w:lang w:eastAsia="es-ES"/>
              </w:rPr>
            </w:pPr>
            <w:r w:rsidRPr="00A06C60">
              <w:rPr>
                <w:rFonts w:ascii="Times New Roman" w:eastAsia="Times New Roman" w:hAnsi="Times New Roman" w:cs="Times New Roman"/>
                <w:spacing w:val="-3"/>
                <w:lang w:eastAsia="es-ES"/>
              </w:rPr>
              <w:t>Interpolación mediante “Splines” cúbicos</w:t>
            </w:r>
          </w:p>
        </w:tc>
        <w:tc>
          <w:tcPr>
            <w:tcW w:w="1992" w:type="dxa"/>
            <w:vMerge w:val="restart"/>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I Avan</w:t>
            </w:r>
            <w:r w:rsidR="00F436FD">
              <w:rPr>
                <w:spacing w:val="-3"/>
                <w:sz w:val="22"/>
                <w:szCs w:val="22"/>
              </w:rPr>
              <w:t>ce Trabajo de investigación  (02</w:t>
            </w:r>
            <w:r w:rsidRPr="00A06C60">
              <w:rPr>
                <w:spacing w:val="-3"/>
                <w:sz w:val="22"/>
                <w:szCs w:val="22"/>
              </w:rPr>
              <w:t xml:space="preserve"> de mayo)</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F436FD" w:rsidP="00803C66">
            <w:pPr>
              <w:tabs>
                <w:tab w:val="left" w:pos="-720"/>
              </w:tabs>
              <w:spacing w:line="360" w:lineRule="auto"/>
              <w:contextualSpacing/>
              <w:jc w:val="both"/>
              <w:rPr>
                <w:spacing w:val="-3"/>
                <w:sz w:val="22"/>
                <w:szCs w:val="22"/>
              </w:rPr>
            </w:pPr>
            <w:r>
              <w:rPr>
                <w:spacing w:val="-3"/>
                <w:sz w:val="22"/>
                <w:szCs w:val="22"/>
              </w:rPr>
              <w:t>Del  23 al 27</w:t>
            </w:r>
            <w:r w:rsidR="0068530D" w:rsidRPr="00A06C60">
              <w:rPr>
                <w:spacing w:val="-3"/>
                <w:sz w:val="22"/>
                <w:szCs w:val="22"/>
              </w:rPr>
              <w:t xml:space="preserve"> de abril</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F436FD" w:rsidP="00803C66">
            <w:pPr>
              <w:tabs>
                <w:tab w:val="left" w:pos="-720"/>
              </w:tabs>
              <w:spacing w:line="360" w:lineRule="auto"/>
              <w:contextualSpacing/>
              <w:jc w:val="both"/>
              <w:rPr>
                <w:spacing w:val="-3"/>
                <w:sz w:val="22"/>
                <w:szCs w:val="22"/>
              </w:rPr>
            </w:pPr>
            <w:r>
              <w:rPr>
                <w:spacing w:val="-3"/>
                <w:sz w:val="22"/>
                <w:szCs w:val="22"/>
              </w:rPr>
              <w:t>Del  30 de abril  al 04</w:t>
            </w:r>
            <w:r w:rsidR="0068530D" w:rsidRPr="00A06C60">
              <w:rPr>
                <w:spacing w:val="-3"/>
                <w:sz w:val="22"/>
                <w:szCs w:val="22"/>
              </w:rPr>
              <w:t xml:space="preserve"> de mayo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F436FD" w:rsidP="00803C66">
            <w:pPr>
              <w:tabs>
                <w:tab w:val="left" w:pos="-720"/>
              </w:tabs>
              <w:spacing w:line="360" w:lineRule="auto"/>
              <w:contextualSpacing/>
              <w:jc w:val="both"/>
              <w:rPr>
                <w:spacing w:val="-3"/>
                <w:sz w:val="22"/>
                <w:szCs w:val="22"/>
              </w:rPr>
            </w:pPr>
            <w:r>
              <w:rPr>
                <w:spacing w:val="-3"/>
                <w:sz w:val="22"/>
                <w:szCs w:val="22"/>
              </w:rPr>
              <w:t>Del  07 al 11</w:t>
            </w:r>
            <w:r w:rsidR="0068530D" w:rsidRPr="00A06C60">
              <w:rPr>
                <w:spacing w:val="-3"/>
                <w:sz w:val="22"/>
                <w:szCs w:val="22"/>
              </w:rPr>
              <w:t xml:space="preserve"> de mayo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DE1F69" w:rsidP="00803C66">
            <w:pPr>
              <w:tabs>
                <w:tab w:val="left" w:pos="-720"/>
              </w:tabs>
              <w:spacing w:line="360" w:lineRule="auto"/>
              <w:contextualSpacing/>
              <w:jc w:val="both"/>
              <w:rPr>
                <w:spacing w:val="-3"/>
                <w:sz w:val="22"/>
                <w:szCs w:val="22"/>
              </w:rPr>
            </w:pPr>
            <w:r>
              <w:rPr>
                <w:spacing w:val="-3"/>
                <w:sz w:val="22"/>
                <w:szCs w:val="22"/>
              </w:rPr>
              <w:t>Del  14 al 18</w:t>
            </w:r>
            <w:r w:rsidR="0068530D" w:rsidRPr="00A06C60">
              <w:rPr>
                <w:spacing w:val="-3"/>
                <w:sz w:val="22"/>
                <w:szCs w:val="22"/>
              </w:rPr>
              <w:t xml:space="preserve"> de mayo</w:t>
            </w:r>
          </w:p>
        </w:tc>
        <w:tc>
          <w:tcPr>
            <w:tcW w:w="5113" w:type="dxa"/>
            <w:vMerge w:val="restart"/>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pacing w:val="-3"/>
                <w:sz w:val="22"/>
                <w:szCs w:val="22"/>
              </w:rPr>
            </w:pPr>
            <w:r w:rsidRPr="00A06C60">
              <w:rPr>
                <w:spacing w:val="-3"/>
                <w:sz w:val="22"/>
                <w:szCs w:val="22"/>
              </w:rPr>
              <w:t>Cuadratura numérica</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Métodos Trapezoidales</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Problema y notación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Definición de un método trapezoidal y su implementación.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La fórmula de Euler-MacLaurin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El método de Romberg</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Métodos adaptativos de cuadratura</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Métodos de transformación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Integrales periódicas</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Integrales sobre R</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Métodos de transformación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Fórmulas de cuadratura mediante interpolación</w:t>
            </w:r>
          </w:p>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Fórmulas de cuadratura de Newton-Cotes</w:t>
            </w:r>
          </w:p>
          <w:p w:rsidR="009879A8" w:rsidRPr="00A06C60" w:rsidRDefault="0068530D" w:rsidP="00803C66">
            <w:pPr>
              <w:tabs>
                <w:tab w:val="left" w:pos="-720"/>
              </w:tabs>
              <w:spacing w:line="360" w:lineRule="auto"/>
              <w:contextualSpacing/>
              <w:jc w:val="both"/>
              <w:rPr>
                <w:spacing w:val="-3"/>
                <w:sz w:val="22"/>
                <w:szCs w:val="22"/>
              </w:rPr>
            </w:pPr>
            <w:r w:rsidRPr="00A06C60">
              <w:rPr>
                <w:spacing w:val="-3"/>
                <w:sz w:val="22"/>
                <w:szCs w:val="22"/>
              </w:rPr>
              <w:t>Fórmulas de cuadratura usando Splines</w:t>
            </w: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II Prueba Corta</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DE1F69" w:rsidP="00803C66">
            <w:pPr>
              <w:tabs>
                <w:tab w:val="left" w:pos="-720"/>
              </w:tabs>
              <w:spacing w:line="360" w:lineRule="auto"/>
              <w:contextualSpacing/>
              <w:jc w:val="both"/>
              <w:rPr>
                <w:spacing w:val="-3"/>
                <w:sz w:val="22"/>
                <w:szCs w:val="22"/>
              </w:rPr>
            </w:pPr>
            <w:r>
              <w:rPr>
                <w:spacing w:val="-3"/>
                <w:sz w:val="22"/>
                <w:szCs w:val="22"/>
              </w:rPr>
              <w:t>Del  12 al 25</w:t>
            </w:r>
            <w:r w:rsidR="0068530D" w:rsidRPr="00A06C60">
              <w:rPr>
                <w:spacing w:val="-3"/>
                <w:sz w:val="22"/>
                <w:szCs w:val="22"/>
              </w:rPr>
              <w:t xml:space="preserve"> de mayo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 xml:space="preserve">II Parcial </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DE1F69" w:rsidP="00803C66">
            <w:pPr>
              <w:tabs>
                <w:tab w:val="left" w:pos="-720"/>
              </w:tabs>
              <w:spacing w:line="360" w:lineRule="auto"/>
              <w:contextualSpacing/>
              <w:jc w:val="both"/>
              <w:rPr>
                <w:spacing w:val="-3"/>
                <w:sz w:val="22"/>
                <w:szCs w:val="22"/>
              </w:rPr>
            </w:pPr>
            <w:r>
              <w:rPr>
                <w:spacing w:val="-3"/>
                <w:sz w:val="22"/>
                <w:szCs w:val="22"/>
              </w:rPr>
              <w:t>Del  28 de mayo al 01</w:t>
            </w:r>
            <w:r w:rsidR="0068530D" w:rsidRPr="00A06C60">
              <w:rPr>
                <w:spacing w:val="-3"/>
                <w:sz w:val="22"/>
                <w:szCs w:val="22"/>
              </w:rPr>
              <w:t xml:space="preserve"> de junio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 xml:space="preserve">II Avance trabajo de investigación </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DE1F69" w:rsidP="00803C66">
            <w:pPr>
              <w:tabs>
                <w:tab w:val="left" w:pos="-720"/>
              </w:tabs>
              <w:spacing w:line="360" w:lineRule="auto"/>
              <w:contextualSpacing/>
              <w:jc w:val="both"/>
              <w:rPr>
                <w:spacing w:val="-3"/>
                <w:sz w:val="22"/>
                <w:szCs w:val="22"/>
              </w:rPr>
            </w:pPr>
            <w:r>
              <w:rPr>
                <w:spacing w:val="-3"/>
                <w:sz w:val="22"/>
                <w:szCs w:val="22"/>
              </w:rPr>
              <w:t>Del  04 al 08</w:t>
            </w:r>
            <w:r w:rsidR="0068530D" w:rsidRPr="00A06C60">
              <w:rPr>
                <w:spacing w:val="-3"/>
                <w:sz w:val="22"/>
                <w:szCs w:val="22"/>
              </w:rPr>
              <w:t xml:space="preserve"> de junio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vMerge w:val="restart"/>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DE1F69" w:rsidP="00803C66">
            <w:pPr>
              <w:tabs>
                <w:tab w:val="left" w:pos="-720"/>
              </w:tabs>
              <w:spacing w:line="360" w:lineRule="auto"/>
              <w:contextualSpacing/>
              <w:jc w:val="both"/>
              <w:rPr>
                <w:spacing w:val="-3"/>
                <w:sz w:val="22"/>
                <w:szCs w:val="22"/>
              </w:rPr>
            </w:pPr>
            <w:r>
              <w:rPr>
                <w:spacing w:val="-3"/>
                <w:sz w:val="22"/>
                <w:szCs w:val="22"/>
              </w:rPr>
              <w:t>Del  11 al 15</w:t>
            </w:r>
            <w:r w:rsidR="0068530D" w:rsidRPr="00A06C60">
              <w:rPr>
                <w:spacing w:val="-3"/>
                <w:sz w:val="22"/>
                <w:szCs w:val="22"/>
              </w:rPr>
              <w:t xml:space="preserve"> de junio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vMerge/>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E0214C" w:rsidP="00803C66">
            <w:pPr>
              <w:tabs>
                <w:tab w:val="left" w:pos="-720"/>
              </w:tabs>
              <w:spacing w:line="360" w:lineRule="auto"/>
              <w:contextualSpacing/>
              <w:jc w:val="both"/>
              <w:rPr>
                <w:spacing w:val="-3"/>
                <w:sz w:val="22"/>
                <w:szCs w:val="22"/>
              </w:rPr>
            </w:pPr>
            <w:r>
              <w:rPr>
                <w:spacing w:val="-3"/>
                <w:sz w:val="22"/>
                <w:szCs w:val="22"/>
              </w:rPr>
              <w:t>Del  18 al 22</w:t>
            </w:r>
            <w:r w:rsidR="0068530D" w:rsidRPr="00A06C60">
              <w:rPr>
                <w:spacing w:val="-3"/>
                <w:sz w:val="22"/>
                <w:szCs w:val="22"/>
              </w:rPr>
              <w:t xml:space="preserve"> de junio</w:t>
            </w:r>
          </w:p>
        </w:tc>
        <w:tc>
          <w:tcPr>
            <w:tcW w:w="5113" w:type="dxa"/>
            <w:vMerge w:val="restart"/>
            <w:tcBorders>
              <w:left w:val="single" w:sz="4" w:space="0" w:color="00000A"/>
              <w:bottom w:val="single" w:sz="4" w:space="0" w:color="00000A"/>
            </w:tcBorders>
            <w:shd w:val="clear" w:color="auto" w:fill="auto"/>
            <w:tcMar>
              <w:left w:w="108" w:type="dxa"/>
            </w:tcMar>
          </w:tcPr>
          <w:p w:rsidR="009879A8" w:rsidRPr="00A06C60" w:rsidRDefault="0068530D" w:rsidP="00803C66">
            <w:pPr>
              <w:tabs>
                <w:tab w:val="left" w:pos="-720"/>
              </w:tabs>
              <w:spacing w:line="360" w:lineRule="auto"/>
              <w:contextualSpacing/>
              <w:jc w:val="both"/>
              <w:rPr>
                <w:sz w:val="22"/>
                <w:szCs w:val="22"/>
                <w:lang w:val="es-ES"/>
              </w:rPr>
            </w:pPr>
            <w:r w:rsidRPr="00A06C60">
              <w:rPr>
                <w:spacing w:val="-3"/>
                <w:sz w:val="22"/>
                <w:szCs w:val="22"/>
              </w:rPr>
              <w:t>Aproximación de valores y vectores propios</w:t>
            </w:r>
          </w:p>
          <w:p w:rsidR="009879A8" w:rsidRPr="00A06C60" w:rsidRDefault="0068530D" w:rsidP="00803C66">
            <w:pPr>
              <w:pStyle w:val="Prrafodelista"/>
              <w:numPr>
                <w:ilvl w:val="0"/>
                <w:numId w:val="4"/>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El Método de potencias</w:t>
            </w:r>
          </w:p>
          <w:p w:rsidR="009879A8" w:rsidRPr="00A06C60" w:rsidRDefault="0068530D" w:rsidP="00803C66">
            <w:pPr>
              <w:pStyle w:val="Prrafodelista"/>
              <w:numPr>
                <w:ilvl w:val="0"/>
                <w:numId w:val="4"/>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Método de Houscholder</w:t>
            </w:r>
          </w:p>
          <w:p w:rsidR="009879A8" w:rsidRPr="00A06C60" w:rsidRDefault="0068530D" w:rsidP="00803C66">
            <w:pPr>
              <w:pStyle w:val="Prrafodelista"/>
              <w:numPr>
                <w:ilvl w:val="0"/>
                <w:numId w:val="4"/>
              </w:numPr>
              <w:tabs>
                <w:tab w:val="left" w:pos="-720"/>
              </w:tabs>
              <w:suppressAutoHyphens/>
              <w:spacing w:after="0" w:line="360" w:lineRule="auto"/>
              <w:jc w:val="both"/>
              <w:rPr>
                <w:rFonts w:ascii="Times New Roman" w:eastAsia="Times New Roman" w:hAnsi="Times New Roman" w:cs="Times New Roman"/>
                <w:lang w:val="es-ES" w:eastAsia="es-ES"/>
              </w:rPr>
            </w:pPr>
            <w:r w:rsidRPr="00A06C60">
              <w:rPr>
                <w:rFonts w:ascii="Times New Roman" w:eastAsia="Times New Roman" w:hAnsi="Times New Roman" w:cs="Times New Roman"/>
                <w:spacing w:val="-3"/>
                <w:lang w:eastAsia="es-ES"/>
              </w:rPr>
              <w:t>Algoritmo QR</w:t>
            </w:r>
          </w:p>
          <w:p w:rsidR="009879A8" w:rsidRPr="00A06C60" w:rsidRDefault="0068530D" w:rsidP="00803C66">
            <w:pPr>
              <w:pStyle w:val="Prrafodelista"/>
              <w:numPr>
                <w:ilvl w:val="0"/>
                <w:numId w:val="4"/>
              </w:numPr>
              <w:tabs>
                <w:tab w:val="left" w:pos="-720"/>
              </w:tabs>
              <w:suppressAutoHyphens/>
              <w:spacing w:after="0" w:line="360" w:lineRule="auto"/>
              <w:jc w:val="both"/>
              <w:rPr>
                <w:rFonts w:ascii="Times New Roman" w:eastAsia="Times New Roman" w:hAnsi="Times New Roman" w:cs="Times New Roman"/>
                <w:spacing w:val="-3"/>
                <w:lang w:eastAsia="es-ES"/>
              </w:rPr>
            </w:pPr>
            <w:r w:rsidRPr="00A06C60">
              <w:rPr>
                <w:rFonts w:ascii="Times New Roman" w:eastAsia="Times New Roman" w:hAnsi="Times New Roman" w:cs="Times New Roman"/>
                <w:spacing w:val="-3"/>
                <w:lang w:eastAsia="es-ES"/>
              </w:rPr>
              <w:t>Método de Jacobi</w:t>
            </w: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9879A8" w:rsidP="00803C66">
            <w:pPr>
              <w:spacing w:line="360" w:lineRule="auto"/>
              <w:contextualSpacing/>
              <w:jc w:val="both"/>
              <w:rPr>
                <w:spacing w:val="-3"/>
                <w:sz w:val="22"/>
                <w:szCs w:val="22"/>
              </w:rPr>
            </w:pP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E0214C" w:rsidP="00803C66">
            <w:pPr>
              <w:tabs>
                <w:tab w:val="left" w:pos="-720"/>
              </w:tabs>
              <w:spacing w:line="360" w:lineRule="auto"/>
              <w:contextualSpacing/>
              <w:jc w:val="both"/>
              <w:rPr>
                <w:spacing w:val="-3"/>
                <w:sz w:val="22"/>
                <w:szCs w:val="22"/>
              </w:rPr>
            </w:pPr>
            <w:r>
              <w:rPr>
                <w:spacing w:val="-3"/>
                <w:sz w:val="22"/>
                <w:szCs w:val="22"/>
              </w:rPr>
              <w:t xml:space="preserve">Del 25 </w:t>
            </w:r>
            <w:r w:rsidR="0068530D" w:rsidRPr="00A06C60">
              <w:rPr>
                <w:spacing w:val="-3"/>
                <w:sz w:val="22"/>
                <w:szCs w:val="22"/>
              </w:rPr>
              <w:t xml:space="preserve">al </w:t>
            </w:r>
            <w:r>
              <w:rPr>
                <w:spacing w:val="-3"/>
                <w:sz w:val="22"/>
                <w:szCs w:val="22"/>
              </w:rPr>
              <w:t>29</w:t>
            </w:r>
            <w:r w:rsidR="007E3E6E" w:rsidRPr="00A06C60">
              <w:rPr>
                <w:spacing w:val="-3"/>
                <w:sz w:val="22"/>
                <w:szCs w:val="22"/>
              </w:rPr>
              <w:t xml:space="preserve"> de</w:t>
            </w:r>
            <w:r w:rsidR="0068530D" w:rsidRPr="00A06C60">
              <w:rPr>
                <w:spacing w:val="-3"/>
                <w:sz w:val="22"/>
                <w:szCs w:val="22"/>
              </w:rPr>
              <w:t xml:space="preserve"> junio</w:t>
            </w:r>
          </w:p>
          <w:p w:rsidR="009879A8" w:rsidRPr="00A06C60" w:rsidRDefault="00866BE8" w:rsidP="00803C66">
            <w:pPr>
              <w:tabs>
                <w:tab w:val="left" w:pos="-720"/>
              </w:tabs>
              <w:spacing w:line="360" w:lineRule="auto"/>
              <w:contextualSpacing/>
              <w:jc w:val="both"/>
              <w:rPr>
                <w:spacing w:val="-3"/>
                <w:sz w:val="22"/>
                <w:szCs w:val="22"/>
              </w:rPr>
            </w:pPr>
            <w:r>
              <w:rPr>
                <w:spacing w:val="-3"/>
                <w:sz w:val="22"/>
                <w:szCs w:val="22"/>
              </w:rPr>
              <w:t>Del  02  al 06</w:t>
            </w:r>
            <w:r w:rsidR="0068530D" w:rsidRPr="00A06C60">
              <w:rPr>
                <w:spacing w:val="-3"/>
                <w:sz w:val="22"/>
                <w:szCs w:val="22"/>
              </w:rPr>
              <w:t xml:space="preserve"> de julio</w:t>
            </w:r>
          </w:p>
        </w:tc>
        <w:tc>
          <w:tcPr>
            <w:tcW w:w="5113" w:type="dxa"/>
            <w:vMerge/>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III Prueba Corta</w:t>
            </w:r>
          </w:p>
          <w:p w:rsidR="009879A8" w:rsidRPr="00A06C60" w:rsidRDefault="001670C7" w:rsidP="00803C66">
            <w:pPr>
              <w:spacing w:line="360" w:lineRule="auto"/>
              <w:contextualSpacing/>
              <w:jc w:val="both"/>
              <w:rPr>
                <w:spacing w:val="-3"/>
                <w:sz w:val="22"/>
                <w:szCs w:val="22"/>
              </w:rPr>
            </w:pPr>
            <w:r>
              <w:rPr>
                <w:spacing w:val="-3"/>
                <w:sz w:val="22"/>
                <w:szCs w:val="22"/>
              </w:rPr>
              <w:t>Entrega</w:t>
            </w:r>
            <w:r w:rsidR="0068530D" w:rsidRPr="00A06C60">
              <w:rPr>
                <w:spacing w:val="-3"/>
                <w:sz w:val="22"/>
                <w:szCs w:val="22"/>
              </w:rPr>
              <w:t xml:space="preserve"> trabajo de investigación </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866BE8" w:rsidP="00803C66">
            <w:pPr>
              <w:tabs>
                <w:tab w:val="left" w:pos="-720"/>
              </w:tabs>
              <w:spacing w:line="360" w:lineRule="auto"/>
              <w:contextualSpacing/>
              <w:jc w:val="both"/>
              <w:rPr>
                <w:spacing w:val="-3"/>
                <w:sz w:val="22"/>
                <w:szCs w:val="22"/>
              </w:rPr>
            </w:pPr>
            <w:r>
              <w:rPr>
                <w:spacing w:val="-3"/>
                <w:sz w:val="22"/>
                <w:szCs w:val="22"/>
              </w:rPr>
              <w:t>09</w:t>
            </w:r>
            <w:r w:rsidR="0068530D" w:rsidRPr="00A06C60">
              <w:rPr>
                <w:spacing w:val="-3"/>
                <w:sz w:val="22"/>
                <w:szCs w:val="22"/>
              </w:rPr>
              <w:t xml:space="preserve"> de julio </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 xml:space="preserve">III Parcial </w:t>
            </w:r>
          </w:p>
        </w:tc>
      </w:tr>
      <w:tr w:rsidR="009879A8" w:rsidRPr="00A06C60">
        <w:trPr>
          <w:trHeight w:val="275"/>
        </w:trPr>
        <w:tc>
          <w:tcPr>
            <w:tcW w:w="2375" w:type="dxa"/>
            <w:tcBorders>
              <w:left w:val="single" w:sz="4" w:space="0" w:color="00000A"/>
              <w:bottom w:val="single" w:sz="4" w:space="0" w:color="00000A"/>
            </w:tcBorders>
            <w:shd w:val="clear" w:color="auto" w:fill="auto"/>
            <w:tcMar>
              <w:left w:w="108" w:type="dxa"/>
            </w:tcMar>
          </w:tcPr>
          <w:p w:rsidR="009879A8" w:rsidRPr="00A06C60" w:rsidRDefault="00C52E7E" w:rsidP="00803C66">
            <w:pPr>
              <w:tabs>
                <w:tab w:val="left" w:pos="-720"/>
              </w:tabs>
              <w:spacing w:line="360" w:lineRule="auto"/>
              <w:contextualSpacing/>
              <w:jc w:val="both"/>
              <w:rPr>
                <w:spacing w:val="-3"/>
                <w:sz w:val="22"/>
                <w:szCs w:val="22"/>
              </w:rPr>
            </w:pPr>
            <w:r>
              <w:rPr>
                <w:spacing w:val="-3"/>
                <w:sz w:val="22"/>
                <w:szCs w:val="22"/>
              </w:rPr>
              <w:t>16 de julio</w:t>
            </w:r>
          </w:p>
        </w:tc>
        <w:tc>
          <w:tcPr>
            <w:tcW w:w="5113" w:type="dxa"/>
            <w:tcBorders>
              <w:left w:val="single" w:sz="4" w:space="0" w:color="00000A"/>
              <w:bottom w:val="single" w:sz="4" w:space="0" w:color="00000A"/>
            </w:tcBorders>
            <w:shd w:val="clear" w:color="auto" w:fill="auto"/>
            <w:tcMar>
              <w:left w:w="108" w:type="dxa"/>
            </w:tcMar>
          </w:tcPr>
          <w:p w:rsidR="009879A8" w:rsidRPr="00A06C60" w:rsidRDefault="009879A8" w:rsidP="00803C66">
            <w:pPr>
              <w:tabs>
                <w:tab w:val="left" w:pos="-720"/>
              </w:tabs>
              <w:spacing w:line="360" w:lineRule="auto"/>
              <w:contextualSpacing/>
              <w:jc w:val="both"/>
              <w:rPr>
                <w:spacing w:val="-3"/>
                <w:sz w:val="22"/>
                <w:szCs w:val="22"/>
              </w:rPr>
            </w:pPr>
          </w:p>
        </w:tc>
        <w:tc>
          <w:tcPr>
            <w:tcW w:w="1992" w:type="dxa"/>
            <w:tcBorders>
              <w:left w:val="single" w:sz="4" w:space="0" w:color="00000A"/>
              <w:bottom w:val="single" w:sz="4" w:space="0" w:color="00000A"/>
              <w:right w:val="single" w:sz="4" w:space="0" w:color="00000A"/>
            </w:tcBorders>
            <w:shd w:val="clear" w:color="auto" w:fill="auto"/>
            <w:tcMar>
              <w:left w:w="108" w:type="dxa"/>
            </w:tcMar>
          </w:tcPr>
          <w:p w:rsidR="009879A8" w:rsidRPr="00A06C60" w:rsidRDefault="0068530D" w:rsidP="00803C66">
            <w:pPr>
              <w:spacing w:line="360" w:lineRule="auto"/>
              <w:contextualSpacing/>
              <w:jc w:val="both"/>
              <w:rPr>
                <w:spacing w:val="-3"/>
                <w:sz w:val="22"/>
                <w:szCs w:val="22"/>
              </w:rPr>
            </w:pPr>
            <w:r w:rsidRPr="00A06C60">
              <w:rPr>
                <w:spacing w:val="-3"/>
                <w:sz w:val="22"/>
                <w:szCs w:val="22"/>
              </w:rPr>
              <w:t>Ampliación</w:t>
            </w:r>
          </w:p>
        </w:tc>
      </w:tr>
    </w:tbl>
    <w:p w:rsidR="009879A8" w:rsidRPr="00A06C60" w:rsidRDefault="009879A8" w:rsidP="00803C66">
      <w:pPr>
        <w:spacing w:line="360" w:lineRule="auto"/>
        <w:jc w:val="both"/>
      </w:pPr>
    </w:p>
    <w:sectPr w:rsidR="009879A8" w:rsidRPr="00A06C60">
      <w:pgSz w:w="11906" w:h="16838"/>
      <w:pgMar w:top="1135" w:right="1133" w:bottom="1440"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9B5"/>
    <w:multiLevelType w:val="multilevel"/>
    <w:tmpl w:val="72DE4E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A20356A"/>
    <w:multiLevelType w:val="multilevel"/>
    <w:tmpl w:val="BE8C87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8F4CA7"/>
    <w:multiLevelType w:val="hybridMultilevel"/>
    <w:tmpl w:val="2AAAF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7614D"/>
    <w:multiLevelType w:val="multilevel"/>
    <w:tmpl w:val="0D2A79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82C4BB5"/>
    <w:multiLevelType w:val="multilevel"/>
    <w:tmpl w:val="57803A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CA852DA"/>
    <w:multiLevelType w:val="multilevel"/>
    <w:tmpl w:val="78442C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713A7"/>
    <w:multiLevelType w:val="multilevel"/>
    <w:tmpl w:val="1EB6AE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D370CEE"/>
    <w:multiLevelType w:val="multilevel"/>
    <w:tmpl w:val="5E9CE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8"/>
    <w:rsid w:val="00085A35"/>
    <w:rsid w:val="000C6129"/>
    <w:rsid w:val="00121B08"/>
    <w:rsid w:val="001670C7"/>
    <w:rsid w:val="00384223"/>
    <w:rsid w:val="004142CD"/>
    <w:rsid w:val="004208A6"/>
    <w:rsid w:val="0043173E"/>
    <w:rsid w:val="00537AC5"/>
    <w:rsid w:val="0054293F"/>
    <w:rsid w:val="00566467"/>
    <w:rsid w:val="005E4E2A"/>
    <w:rsid w:val="006473BD"/>
    <w:rsid w:val="006746B9"/>
    <w:rsid w:val="0068530D"/>
    <w:rsid w:val="006F6F49"/>
    <w:rsid w:val="007E3E6E"/>
    <w:rsid w:val="00803C66"/>
    <w:rsid w:val="00826A04"/>
    <w:rsid w:val="00836EDD"/>
    <w:rsid w:val="00866BE8"/>
    <w:rsid w:val="008F2516"/>
    <w:rsid w:val="009879A8"/>
    <w:rsid w:val="009F20C4"/>
    <w:rsid w:val="00A06C60"/>
    <w:rsid w:val="00AD2683"/>
    <w:rsid w:val="00B61E11"/>
    <w:rsid w:val="00BF442D"/>
    <w:rsid w:val="00C52E7E"/>
    <w:rsid w:val="00D33CC9"/>
    <w:rsid w:val="00D71891"/>
    <w:rsid w:val="00D75958"/>
    <w:rsid w:val="00DE1F69"/>
    <w:rsid w:val="00E0214C"/>
    <w:rsid w:val="00F304C6"/>
    <w:rsid w:val="00F436FD"/>
    <w:rsid w:val="00F81166"/>
    <w:rsid w:val="00FE1A5C"/>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ED96"/>
  <w15:docId w15:val="{8EB6BC9B-E5F3-4792-B655-4B75CCB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CA"/>
    <w:pPr>
      <w:suppressAutoHyphens/>
    </w:pPr>
    <w:rPr>
      <w:rFonts w:ascii="Times New Roman" w:eastAsia="Times New Roman" w:hAnsi="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9"/>
    <w:qFormat/>
    <w:rsid w:val="00A244CA"/>
    <w:pPr>
      <w:keepNext/>
      <w:spacing w:before="240" w:after="60"/>
      <w:outlineLvl w:val="0"/>
    </w:pPr>
    <w:rPr>
      <w:rFonts w:ascii="Arial" w:hAnsi="Arial"/>
      <w:b/>
      <w:bCs/>
      <w:sz w:val="28"/>
      <w:szCs w:val="28"/>
    </w:rPr>
  </w:style>
  <w:style w:type="paragraph" w:customStyle="1" w:styleId="Ttulo21">
    <w:name w:val="Título 21"/>
    <w:basedOn w:val="Normal"/>
    <w:next w:val="Normal"/>
    <w:link w:val="Ttulo2Car"/>
    <w:uiPriority w:val="99"/>
    <w:qFormat/>
    <w:rsid w:val="00A244CA"/>
    <w:pPr>
      <w:keepNext/>
      <w:spacing w:before="240" w:after="60"/>
      <w:outlineLvl w:val="1"/>
    </w:pPr>
    <w:rPr>
      <w:rFonts w:ascii="Arial" w:hAnsi="Arial"/>
      <w:b/>
      <w:bCs/>
      <w:i/>
      <w:iCs/>
      <w:sz w:val="24"/>
      <w:szCs w:val="24"/>
    </w:rPr>
  </w:style>
  <w:style w:type="character" w:customStyle="1" w:styleId="Ttulo1Car">
    <w:name w:val="Título 1 Car"/>
    <w:link w:val="Ttulo11"/>
    <w:uiPriority w:val="99"/>
    <w:qFormat/>
    <w:rsid w:val="00A244CA"/>
    <w:rPr>
      <w:rFonts w:ascii="Arial" w:eastAsia="Times New Roman" w:hAnsi="Arial" w:cs="Arial"/>
      <w:b/>
      <w:bCs/>
      <w:sz w:val="28"/>
      <w:szCs w:val="28"/>
      <w:lang w:val="en-US" w:eastAsia="es-ES"/>
    </w:rPr>
  </w:style>
  <w:style w:type="character" w:customStyle="1" w:styleId="Ttulo2Car">
    <w:name w:val="Título 2 Car"/>
    <w:link w:val="Ttulo21"/>
    <w:uiPriority w:val="99"/>
    <w:qFormat/>
    <w:rsid w:val="00A244CA"/>
    <w:rPr>
      <w:rFonts w:ascii="Arial" w:eastAsia="Times New Roman" w:hAnsi="Arial" w:cs="Arial"/>
      <w:b/>
      <w:bCs/>
      <w:i/>
      <w:iCs/>
      <w:sz w:val="24"/>
      <w:szCs w:val="24"/>
      <w:lang w:val="en-US" w:eastAsia="es-ES"/>
    </w:rPr>
  </w:style>
  <w:style w:type="character" w:customStyle="1" w:styleId="TextoindependienteCar">
    <w:name w:val="Texto independiente Car"/>
    <w:link w:val="Textoindependiente1"/>
    <w:uiPriority w:val="99"/>
    <w:qFormat/>
    <w:rsid w:val="00A244CA"/>
    <w:rPr>
      <w:rFonts w:ascii="Times New Roman" w:eastAsia="Times New Roman" w:hAnsi="Times New Roman" w:cs="Times New Roman"/>
      <w:sz w:val="20"/>
      <w:szCs w:val="20"/>
      <w:lang w:val="en-US" w:eastAsia="es-ES"/>
    </w:rPr>
  </w:style>
  <w:style w:type="character" w:customStyle="1" w:styleId="TtuloCar">
    <w:name w:val="Título Car"/>
    <w:link w:val="Ttulo"/>
    <w:qFormat/>
    <w:rsid w:val="00A244CA"/>
    <w:rPr>
      <w:rFonts w:ascii="Times New Roman" w:eastAsia="Times New Roman" w:hAnsi="Times New Roman" w:cs="Times New Roman"/>
      <w:b/>
      <w:i/>
      <w:sz w:val="24"/>
      <w:szCs w:val="20"/>
      <w:lang w:eastAsia="es-ES"/>
    </w:rPr>
  </w:style>
  <w:style w:type="character" w:styleId="Refdecomentario">
    <w:name w:val="annotation reference"/>
    <w:qFormat/>
    <w:rsid w:val="00A244CA"/>
    <w:rPr>
      <w:sz w:val="16"/>
      <w:szCs w:val="16"/>
    </w:rPr>
  </w:style>
  <w:style w:type="character" w:customStyle="1" w:styleId="TextocomentarioCar">
    <w:name w:val="Texto comentario Car"/>
    <w:link w:val="Textocomentario"/>
    <w:qFormat/>
    <w:rsid w:val="00A244CA"/>
    <w:rPr>
      <w:rFonts w:ascii="Times New Roman" w:eastAsia="Times New Roman" w:hAnsi="Times New Roman" w:cs="Times New Roman"/>
      <w:sz w:val="20"/>
      <w:szCs w:val="20"/>
      <w:lang w:eastAsia="es-ES"/>
    </w:rPr>
  </w:style>
  <w:style w:type="character" w:customStyle="1" w:styleId="TextodegloboCar">
    <w:name w:val="Texto de globo Car"/>
    <w:link w:val="Textodeglobo"/>
    <w:uiPriority w:val="99"/>
    <w:semiHidden/>
    <w:qFormat/>
    <w:rsid w:val="00A244CA"/>
    <w:rPr>
      <w:rFonts w:ascii="Tahoma" w:eastAsia="Times New Roman" w:hAnsi="Tahoma" w:cs="Tahoma"/>
      <w:sz w:val="16"/>
      <w:szCs w:val="16"/>
      <w:lang w:val="en-US" w:eastAsia="es-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1"/>
    <w:qFormat/>
    <w:pPr>
      <w:keepNext/>
      <w:spacing w:before="240" w:after="120"/>
    </w:pPr>
    <w:rPr>
      <w:rFonts w:ascii="Liberation Sans" w:eastAsia="Microsoft YaHei" w:hAnsi="Liberation Sans" w:cs="Mangal"/>
      <w:sz w:val="28"/>
      <w:szCs w:val="28"/>
    </w:rPr>
  </w:style>
  <w:style w:type="paragraph" w:customStyle="1" w:styleId="Textoindependiente1">
    <w:name w:val="Texto independiente1"/>
    <w:basedOn w:val="Normal"/>
    <w:link w:val="TextoindependienteCar"/>
    <w:uiPriority w:val="99"/>
    <w:rsid w:val="00A244CA"/>
    <w:pPr>
      <w:spacing w:after="120"/>
    </w:pPr>
  </w:style>
  <w:style w:type="paragraph" w:styleId="Lista">
    <w:name w:val="List"/>
    <w:basedOn w:val="Normal"/>
    <w:uiPriority w:val="99"/>
    <w:rsid w:val="00A244CA"/>
    <w:pPr>
      <w:ind w:left="283" w:hanging="283"/>
    </w:p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Listaconvietas3">
    <w:name w:val="List Bullet 3"/>
    <w:basedOn w:val="Normal"/>
    <w:uiPriority w:val="99"/>
    <w:rsid w:val="00A244CA"/>
    <w:pPr>
      <w:ind w:left="566" w:hanging="283"/>
    </w:pPr>
  </w:style>
  <w:style w:type="paragraph" w:styleId="Listaconvietas4">
    <w:name w:val="List Bullet 4"/>
    <w:basedOn w:val="Normal"/>
    <w:uiPriority w:val="99"/>
    <w:rsid w:val="00A244CA"/>
    <w:pPr>
      <w:ind w:left="849" w:hanging="283"/>
    </w:pPr>
  </w:style>
  <w:style w:type="paragraph" w:styleId="Ttulo">
    <w:name w:val="Title"/>
    <w:basedOn w:val="Normal"/>
    <w:link w:val="TtuloCar"/>
    <w:qFormat/>
    <w:rsid w:val="00A244CA"/>
    <w:pPr>
      <w:jc w:val="center"/>
    </w:pPr>
    <w:rPr>
      <w:b/>
      <w:i/>
      <w:sz w:val="24"/>
    </w:rPr>
  </w:style>
  <w:style w:type="paragraph" w:styleId="Textocomentario">
    <w:name w:val="annotation text"/>
    <w:basedOn w:val="Normal"/>
    <w:link w:val="TextocomentarioCar"/>
    <w:qFormat/>
    <w:rsid w:val="00A244CA"/>
  </w:style>
  <w:style w:type="paragraph" w:styleId="Textodeglobo">
    <w:name w:val="Balloon Text"/>
    <w:basedOn w:val="Normal"/>
    <w:link w:val="TextodegloboCar"/>
    <w:uiPriority w:val="99"/>
    <w:semiHidden/>
    <w:unhideWhenUsed/>
    <w:qFormat/>
    <w:rsid w:val="00A244CA"/>
    <w:rPr>
      <w:rFonts w:ascii="Tahoma" w:hAnsi="Tahoma"/>
      <w:sz w:val="16"/>
      <w:szCs w:val="16"/>
    </w:rPr>
  </w:style>
  <w:style w:type="paragraph" w:styleId="Sinespaciado">
    <w:name w:val="No Spacing"/>
    <w:uiPriority w:val="1"/>
    <w:qFormat/>
    <w:rsid w:val="0032767A"/>
    <w:pPr>
      <w:suppressAutoHyphens/>
    </w:pPr>
    <w:rPr>
      <w:rFonts w:ascii="Times New Roman" w:hAnsi="Times New Roman" w:cs="Arial"/>
      <w:bCs/>
      <w:sz w:val="24"/>
      <w:szCs w:val="24"/>
      <w:lang w:eastAsia="en-US"/>
    </w:rPr>
  </w:style>
  <w:style w:type="paragraph" w:styleId="Prrafodelista">
    <w:name w:val="List Paragraph"/>
    <w:basedOn w:val="Normal"/>
    <w:uiPriority w:val="34"/>
    <w:qFormat/>
    <w:rsid w:val="008C64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table" w:styleId="Tablaconcuadrcula">
    <w:name w:val="Table Grid"/>
    <w:basedOn w:val="Tablanormal"/>
    <w:uiPriority w:val="39"/>
    <w:rsid w:val="00E1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 1"/>
    <w:basedOn w:val="Normal"/>
    <w:next w:val="Normal"/>
    <w:uiPriority w:val="99"/>
    <w:qFormat/>
    <w:rsid w:val="00A06C60"/>
    <w:pPr>
      <w:keepNext/>
      <w:spacing w:before="240" w:after="60"/>
      <w:outlineLvl w:val="0"/>
    </w:pPr>
    <w:rPr>
      <w:rFonts w:ascii="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56741">
      <w:bodyDiv w:val="1"/>
      <w:marLeft w:val="0"/>
      <w:marRight w:val="0"/>
      <w:marTop w:val="0"/>
      <w:marBottom w:val="0"/>
      <w:divBdr>
        <w:top w:val="none" w:sz="0" w:space="0" w:color="auto"/>
        <w:left w:val="none" w:sz="0" w:space="0" w:color="auto"/>
        <w:bottom w:val="none" w:sz="0" w:space="0" w:color="auto"/>
        <w:right w:val="none" w:sz="0" w:space="0" w:color="auto"/>
      </w:divBdr>
      <w:divsChild>
        <w:div w:id="212079953">
          <w:marLeft w:val="0"/>
          <w:marRight w:val="0"/>
          <w:marTop w:val="0"/>
          <w:marBottom w:val="0"/>
          <w:divBdr>
            <w:top w:val="none" w:sz="0" w:space="0" w:color="auto"/>
            <w:left w:val="none" w:sz="0" w:space="0" w:color="auto"/>
            <w:bottom w:val="none" w:sz="0" w:space="0" w:color="auto"/>
            <w:right w:val="none" w:sz="0" w:space="0" w:color="auto"/>
          </w:divBdr>
        </w:div>
        <w:div w:id="1130634132">
          <w:marLeft w:val="0"/>
          <w:marRight w:val="0"/>
          <w:marTop w:val="0"/>
          <w:marBottom w:val="0"/>
          <w:divBdr>
            <w:top w:val="none" w:sz="0" w:space="0" w:color="auto"/>
            <w:left w:val="none" w:sz="0" w:space="0" w:color="auto"/>
            <w:bottom w:val="none" w:sz="0" w:space="0" w:color="auto"/>
            <w:right w:val="none" w:sz="0" w:space="0" w:color="auto"/>
          </w:divBdr>
        </w:div>
        <w:div w:id="2055083125">
          <w:marLeft w:val="0"/>
          <w:marRight w:val="0"/>
          <w:marTop w:val="0"/>
          <w:marBottom w:val="0"/>
          <w:divBdr>
            <w:top w:val="none" w:sz="0" w:space="0" w:color="auto"/>
            <w:left w:val="none" w:sz="0" w:space="0" w:color="auto"/>
            <w:bottom w:val="none" w:sz="0" w:space="0" w:color="auto"/>
            <w:right w:val="none" w:sz="0" w:space="0" w:color="auto"/>
          </w:divBdr>
        </w:div>
        <w:div w:id="1754620253">
          <w:marLeft w:val="0"/>
          <w:marRight w:val="0"/>
          <w:marTop w:val="0"/>
          <w:marBottom w:val="0"/>
          <w:divBdr>
            <w:top w:val="none" w:sz="0" w:space="0" w:color="auto"/>
            <w:left w:val="none" w:sz="0" w:space="0" w:color="auto"/>
            <w:bottom w:val="none" w:sz="0" w:space="0" w:color="auto"/>
            <w:right w:val="none" w:sz="0" w:space="0" w:color="auto"/>
          </w:divBdr>
        </w:div>
        <w:div w:id="1062480762">
          <w:marLeft w:val="0"/>
          <w:marRight w:val="0"/>
          <w:marTop w:val="0"/>
          <w:marBottom w:val="0"/>
          <w:divBdr>
            <w:top w:val="none" w:sz="0" w:space="0" w:color="auto"/>
            <w:left w:val="none" w:sz="0" w:space="0" w:color="auto"/>
            <w:bottom w:val="none" w:sz="0" w:space="0" w:color="auto"/>
            <w:right w:val="none" w:sz="0" w:space="0" w:color="auto"/>
          </w:divBdr>
        </w:div>
        <w:div w:id="1897550496">
          <w:marLeft w:val="0"/>
          <w:marRight w:val="0"/>
          <w:marTop w:val="0"/>
          <w:marBottom w:val="0"/>
          <w:divBdr>
            <w:top w:val="none" w:sz="0" w:space="0" w:color="auto"/>
            <w:left w:val="none" w:sz="0" w:space="0" w:color="auto"/>
            <w:bottom w:val="none" w:sz="0" w:space="0" w:color="auto"/>
            <w:right w:val="none" w:sz="0" w:space="0" w:color="auto"/>
          </w:divBdr>
        </w:div>
        <w:div w:id="2000845783">
          <w:marLeft w:val="0"/>
          <w:marRight w:val="0"/>
          <w:marTop w:val="0"/>
          <w:marBottom w:val="0"/>
          <w:divBdr>
            <w:top w:val="none" w:sz="0" w:space="0" w:color="auto"/>
            <w:left w:val="none" w:sz="0" w:space="0" w:color="auto"/>
            <w:bottom w:val="none" w:sz="0" w:space="0" w:color="auto"/>
            <w:right w:val="none" w:sz="0" w:space="0" w:color="auto"/>
          </w:divBdr>
        </w:div>
        <w:div w:id="609363014">
          <w:marLeft w:val="0"/>
          <w:marRight w:val="0"/>
          <w:marTop w:val="0"/>
          <w:marBottom w:val="0"/>
          <w:divBdr>
            <w:top w:val="none" w:sz="0" w:space="0" w:color="auto"/>
            <w:left w:val="none" w:sz="0" w:space="0" w:color="auto"/>
            <w:bottom w:val="none" w:sz="0" w:space="0" w:color="auto"/>
            <w:right w:val="none" w:sz="0" w:space="0" w:color="auto"/>
          </w:divBdr>
        </w:div>
        <w:div w:id="491413387">
          <w:marLeft w:val="0"/>
          <w:marRight w:val="0"/>
          <w:marTop w:val="0"/>
          <w:marBottom w:val="0"/>
          <w:divBdr>
            <w:top w:val="none" w:sz="0" w:space="0" w:color="auto"/>
            <w:left w:val="none" w:sz="0" w:space="0" w:color="auto"/>
            <w:bottom w:val="none" w:sz="0" w:space="0" w:color="auto"/>
            <w:right w:val="none" w:sz="0" w:space="0" w:color="auto"/>
          </w:divBdr>
        </w:div>
        <w:div w:id="1913079216">
          <w:marLeft w:val="0"/>
          <w:marRight w:val="0"/>
          <w:marTop w:val="0"/>
          <w:marBottom w:val="0"/>
          <w:divBdr>
            <w:top w:val="none" w:sz="0" w:space="0" w:color="auto"/>
            <w:left w:val="none" w:sz="0" w:space="0" w:color="auto"/>
            <w:bottom w:val="none" w:sz="0" w:space="0" w:color="auto"/>
            <w:right w:val="none" w:sz="0" w:space="0" w:color="auto"/>
          </w:divBdr>
        </w:div>
        <w:div w:id="330764479">
          <w:marLeft w:val="0"/>
          <w:marRight w:val="0"/>
          <w:marTop w:val="0"/>
          <w:marBottom w:val="0"/>
          <w:divBdr>
            <w:top w:val="none" w:sz="0" w:space="0" w:color="auto"/>
            <w:left w:val="none" w:sz="0" w:space="0" w:color="auto"/>
            <w:bottom w:val="none" w:sz="0" w:space="0" w:color="auto"/>
            <w:right w:val="none" w:sz="0" w:space="0" w:color="auto"/>
          </w:divBdr>
        </w:div>
        <w:div w:id="210381556">
          <w:marLeft w:val="0"/>
          <w:marRight w:val="0"/>
          <w:marTop w:val="0"/>
          <w:marBottom w:val="0"/>
          <w:divBdr>
            <w:top w:val="none" w:sz="0" w:space="0" w:color="auto"/>
            <w:left w:val="none" w:sz="0" w:space="0" w:color="auto"/>
            <w:bottom w:val="none" w:sz="0" w:space="0" w:color="auto"/>
            <w:right w:val="none" w:sz="0" w:space="0" w:color="auto"/>
          </w:divBdr>
        </w:div>
        <w:div w:id="1529953370">
          <w:marLeft w:val="0"/>
          <w:marRight w:val="0"/>
          <w:marTop w:val="0"/>
          <w:marBottom w:val="0"/>
          <w:divBdr>
            <w:top w:val="none" w:sz="0" w:space="0" w:color="auto"/>
            <w:left w:val="none" w:sz="0" w:space="0" w:color="auto"/>
            <w:bottom w:val="none" w:sz="0" w:space="0" w:color="auto"/>
            <w:right w:val="none" w:sz="0" w:space="0" w:color="auto"/>
          </w:divBdr>
        </w:div>
        <w:div w:id="1541286798">
          <w:marLeft w:val="0"/>
          <w:marRight w:val="0"/>
          <w:marTop w:val="0"/>
          <w:marBottom w:val="0"/>
          <w:divBdr>
            <w:top w:val="none" w:sz="0" w:space="0" w:color="auto"/>
            <w:left w:val="none" w:sz="0" w:space="0" w:color="auto"/>
            <w:bottom w:val="none" w:sz="0" w:space="0" w:color="auto"/>
            <w:right w:val="none" w:sz="0" w:space="0" w:color="auto"/>
          </w:divBdr>
        </w:div>
        <w:div w:id="1825776014">
          <w:marLeft w:val="0"/>
          <w:marRight w:val="0"/>
          <w:marTop w:val="0"/>
          <w:marBottom w:val="0"/>
          <w:divBdr>
            <w:top w:val="none" w:sz="0" w:space="0" w:color="auto"/>
            <w:left w:val="none" w:sz="0" w:space="0" w:color="auto"/>
            <w:bottom w:val="none" w:sz="0" w:space="0" w:color="auto"/>
            <w:right w:val="none" w:sz="0" w:space="0" w:color="auto"/>
          </w:divBdr>
        </w:div>
        <w:div w:id="1439066011">
          <w:marLeft w:val="0"/>
          <w:marRight w:val="0"/>
          <w:marTop w:val="0"/>
          <w:marBottom w:val="0"/>
          <w:divBdr>
            <w:top w:val="none" w:sz="0" w:space="0" w:color="auto"/>
            <w:left w:val="none" w:sz="0" w:space="0" w:color="auto"/>
            <w:bottom w:val="none" w:sz="0" w:space="0" w:color="auto"/>
            <w:right w:val="none" w:sz="0" w:space="0" w:color="auto"/>
          </w:divBdr>
        </w:div>
        <w:div w:id="1329748615">
          <w:marLeft w:val="0"/>
          <w:marRight w:val="0"/>
          <w:marTop w:val="0"/>
          <w:marBottom w:val="0"/>
          <w:divBdr>
            <w:top w:val="none" w:sz="0" w:space="0" w:color="auto"/>
            <w:left w:val="none" w:sz="0" w:space="0" w:color="auto"/>
            <w:bottom w:val="none" w:sz="0" w:space="0" w:color="auto"/>
            <w:right w:val="none" w:sz="0" w:space="0" w:color="auto"/>
          </w:divBdr>
        </w:div>
        <w:div w:id="196696865">
          <w:marLeft w:val="0"/>
          <w:marRight w:val="0"/>
          <w:marTop w:val="0"/>
          <w:marBottom w:val="0"/>
          <w:divBdr>
            <w:top w:val="none" w:sz="0" w:space="0" w:color="auto"/>
            <w:left w:val="none" w:sz="0" w:space="0" w:color="auto"/>
            <w:bottom w:val="none" w:sz="0" w:space="0" w:color="auto"/>
            <w:right w:val="none" w:sz="0" w:space="0" w:color="auto"/>
          </w:divBdr>
        </w:div>
        <w:div w:id="347563488">
          <w:marLeft w:val="0"/>
          <w:marRight w:val="0"/>
          <w:marTop w:val="0"/>
          <w:marBottom w:val="0"/>
          <w:divBdr>
            <w:top w:val="none" w:sz="0" w:space="0" w:color="auto"/>
            <w:left w:val="none" w:sz="0" w:space="0" w:color="auto"/>
            <w:bottom w:val="none" w:sz="0" w:space="0" w:color="auto"/>
            <w:right w:val="none" w:sz="0" w:space="0" w:color="auto"/>
          </w:divBdr>
        </w:div>
        <w:div w:id="1836915630">
          <w:marLeft w:val="0"/>
          <w:marRight w:val="0"/>
          <w:marTop w:val="0"/>
          <w:marBottom w:val="0"/>
          <w:divBdr>
            <w:top w:val="none" w:sz="0" w:space="0" w:color="auto"/>
            <w:left w:val="none" w:sz="0" w:space="0" w:color="auto"/>
            <w:bottom w:val="none" w:sz="0" w:space="0" w:color="auto"/>
            <w:right w:val="none" w:sz="0" w:space="0" w:color="auto"/>
          </w:divBdr>
        </w:div>
        <w:div w:id="1992521100">
          <w:marLeft w:val="0"/>
          <w:marRight w:val="0"/>
          <w:marTop w:val="0"/>
          <w:marBottom w:val="0"/>
          <w:divBdr>
            <w:top w:val="none" w:sz="0" w:space="0" w:color="auto"/>
            <w:left w:val="none" w:sz="0" w:space="0" w:color="auto"/>
            <w:bottom w:val="none" w:sz="0" w:space="0" w:color="auto"/>
            <w:right w:val="none" w:sz="0" w:space="0" w:color="auto"/>
          </w:divBdr>
        </w:div>
        <w:div w:id="786659542">
          <w:marLeft w:val="0"/>
          <w:marRight w:val="0"/>
          <w:marTop w:val="0"/>
          <w:marBottom w:val="0"/>
          <w:divBdr>
            <w:top w:val="none" w:sz="0" w:space="0" w:color="auto"/>
            <w:left w:val="none" w:sz="0" w:space="0" w:color="auto"/>
            <w:bottom w:val="none" w:sz="0" w:space="0" w:color="auto"/>
            <w:right w:val="none" w:sz="0" w:space="0" w:color="auto"/>
          </w:divBdr>
        </w:div>
        <w:div w:id="1388845195">
          <w:marLeft w:val="0"/>
          <w:marRight w:val="0"/>
          <w:marTop w:val="0"/>
          <w:marBottom w:val="0"/>
          <w:divBdr>
            <w:top w:val="none" w:sz="0" w:space="0" w:color="auto"/>
            <w:left w:val="none" w:sz="0" w:space="0" w:color="auto"/>
            <w:bottom w:val="none" w:sz="0" w:space="0" w:color="auto"/>
            <w:right w:val="none" w:sz="0" w:space="0" w:color="auto"/>
          </w:divBdr>
        </w:div>
        <w:div w:id="536160443">
          <w:marLeft w:val="0"/>
          <w:marRight w:val="0"/>
          <w:marTop w:val="0"/>
          <w:marBottom w:val="0"/>
          <w:divBdr>
            <w:top w:val="none" w:sz="0" w:space="0" w:color="auto"/>
            <w:left w:val="none" w:sz="0" w:space="0" w:color="auto"/>
            <w:bottom w:val="none" w:sz="0" w:space="0" w:color="auto"/>
            <w:right w:val="none" w:sz="0" w:space="0" w:color="auto"/>
          </w:divBdr>
        </w:div>
        <w:div w:id="341056039">
          <w:marLeft w:val="0"/>
          <w:marRight w:val="0"/>
          <w:marTop w:val="0"/>
          <w:marBottom w:val="0"/>
          <w:divBdr>
            <w:top w:val="none" w:sz="0" w:space="0" w:color="auto"/>
            <w:left w:val="none" w:sz="0" w:space="0" w:color="auto"/>
            <w:bottom w:val="none" w:sz="0" w:space="0" w:color="auto"/>
            <w:right w:val="none" w:sz="0" w:space="0" w:color="auto"/>
          </w:divBdr>
        </w:div>
        <w:div w:id="1637026260">
          <w:marLeft w:val="0"/>
          <w:marRight w:val="0"/>
          <w:marTop w:val="0"/>
          <w:marBottom w:val="0"/>
          <w:divBdr>
            <w:top w:val="none" w:sz="0" w:space="0" w:color="auto"/>
            <w:left w:val="none" w:sz="0" w:space="0" w:color="auto"/>
            <w:bottom w:val="none" w:sz="0" w:space="0" w:color="auto"/>
            <w:right w:val="none" w:sz="0" w:space="0" w:color="auto"/>
          </w:divBdr>
        </w:div>
        <w:div w:id="419177078">
          <w:marLeft w:val="0"/>
          <w:marRight w:val="0"/>
          <w:marTop w:val="0"/>
          <w:marBottom w:val="0"/>
          <w:divBdr>
            <w:top w:val="none" w:sz="0" w:space="0" w:color="auto"/>
            <w:left w:val="none" w:sz="0" w:space="0" w:color="auto"/>
            <w:bottom w:val="none" w:sz="0" w:space="0" w:color="auto"/>
            <w:right w:val="none" w:sz="0" w:space="0" w:color="auto"/>
          </w:divBdr>
        </w:div>
      </w:divsChild>
    </w:div>
    <w:div w:id="599487745">
      <w:bodyDiv w:val="1"/>
      <w:marLeft w:val="0"/>
      <w:marRight w:val="0"/>
      <w:marTop w:val="0"/>
      <w:marBottom w:val="0"/>
      <w:divBdr>
        <w:top w:val="none" w:sz="0" w:space="0" w:color="auto"/>
        <w:left w:val="none" w:sz="0" w:space="0" w:color="auto"/>
        <w:bottom w:val="none" w:sz="0" w:space="0" w:color="auto"/>
        <w:right w:val="none" w:sz="0" w:space="0" w:color="auto"/>
      </w:divBdr>
      <w:divsChild>
        <w:div w:id="699362010">
          <w:marLeft w:val="0"/>
          <w:marRight w:val="0"/>
          <w:marTop w:val="0"/>
          <w:marBottom w:val="0"/>
          <w:divBdr>
            <w:top w:val="none" w:sz="0" w:space="0" w:color="auto"/>
            <w:left w:val="none" w:sz="0" w:space="0" w:color="auto"/>
            <w:bottom w:val="none" w:sz="0" w:space="0" w:color="auto"/>
            <w:right w:val="none" w:sz="0" w:space="0" w:color="auto"/>
          </w:divBdr>
        </w:div>
        <w:div w:id="1216357801">
          <w:marLeft w:val="0"/>
          <w:marRight w:val="0"/>
          <w:marTop w:val="0"/>
          <w:marBottom w:val="0"/>
          <w:divBdr>
            <w:top w:val="none" w:sz="0" w:space="0" w:color="auto"/>
            <w:left w:val="none" w:sz="0" w:space="0" w:color="auto"/>
            <w:bottom w:val="none" w:sz="0" w:space="0" w:color="auto"/>
            <w:right w:val="none" w:sz="0" w:space="0" w:color="auto"/>
          </w:divBdr>
        </w:div>
        <w:div w:id="1249732989">
          <w:marLeft w:val="0"/>
          <w:marRight w:val="0"/>
          <w:marTop w:val="0"/>
          <w:marBottom w:val="0"/>
          <w:divBdr>
            <w:top w:val="none" w:sz="0" w:space="0" w:color="auto"/>
            <w:left w:val="none" w:sz="0" w:space="0" w:color="auto"/>
            <w:bottom w:val="none" w:sz="0" w:space="0" w:color="auto"/>
            <w:right w:val="none" w:sz="0" w:space="0" w:color="auto"/>
          </w:divBdr>
        </w:div>
        <w:div w:id="243615537">
          <w:marLeft w:val="0"/>
          <w:marRight w:val="0"/>
          <w:marTop w:val="0"/>
          <w:marBottom w:val="0"/>
          <w:divBdr>
            <w:top w:val="none" w:sz="0" w:space="0" w:color="auto"/>
            <w:left w:val="none" w:sz="0" w:space="0" w:color="auto"/>
            <w:bottom w:val="none" w:sz="0" w:space="0" w:color="auto"/>
            <w:right w:val="none" w:sz="0" w:space="0" w:color="auto"/>
          </w:divBdr>
        </w:div>
        <w:div w:id="757751701">
          <w:marLeft w:val="0"/>
          <w:marRight w:val="0"/>
          <w:marTop w:val="0"/>
          <w:marBottom w:val="0"/>
          <w:divBdr>
            <w:top w:val="none" w:sz="0" w:space="0" w:color="auto"/>
            <w:left w:val="none" w:sz="0" w:space="0" w:color="auto"/>
            <w:bottom w:val="none" w:sz="0" w:space="0" w:color="auto"/>
            <w:right w:val="none" w:sz="0" w:space="0" w:color="auto"/>
          </w:divBdr>
        </w:div>
        <w:div w:id="2068607465">
          <w:marLeft w:val="0"/>
          <w:marRight w:val="0"/>
          <w:marTop w:val="0"/>
          <w:marBottom w:val="0"/>
          <w:divBdr>
            <w:top w:val="none" w:sz="0" w:space="0" w:color="auto"/>
            <w:left w:val="none" w:sz="0" w:space="0" w:color="auto"/>
            <w:bottom w:val="none" w:sz="0" w:space="0" w:color="auto"/>
            <w:right w:val="none" w:sz="0" w:space="0" w:color="auto"/>
          </w:divBdr>
        </w:div>
      </w:divsChild>
    </w:div>
    <w:div w:id="1506628939">
      <w:bodyDiv w:val="1"/>
      <w:marLeft w:val="0"/>
      <w:marRight w:val="0"/>
      <w:marTop w:val="0"/>
      <w:marBottom w:val="0"/>
      <w:divBdr>
        <w:top w:val="none" w:sz="0" w:space="0" w:color="auto"/>
        <w:left w:val="none" w:sz="0" w:space="0" w:color="auto"/>
        <w:bottom w:val="none" w:sz="0" w:space="0" w:color="auto"/>
        <w:right w:val="none" w:sz="0" w:space="0" w:color="auto"/>
      </w:divBdr>
      <w:divsChild>
        <w:div w:id="2056849017">
          <w:marLeft w:val="0"/>
          <w:marRight w:val="0"/>
          <w:marTop w:val="0"/>
          <w:marBottom w:val="0"/>
          <w:divBdr>
            <w:top w:val="none" w:sz="0" w:space="0" w:color="auto"/>
            <w:left w:val="none" w:sz="0" w:space="0" w:color="auto"/>
            <w:bottom w:val="none" w:sz="0" w:space="0" w:color="auto"/>
            <w:right w:val="none" w:sz="0" w:space="0" w:color="auto"/>
          </w:divBdr>
          <w:divsChild>
            <w:div w:id="579142944">
              <w:marLeft w:val="0"/>
              <w:marRight w:val="0"/>
              <w:marTop w:val="0"/>
              <w:marBottom w:val="0"/>
              <w:divBdr>
                <w:top w:val="none" w:sz="0" w:space="0" w:color="auto"/>
                <w:left w:val="none" w:sz="0" w:space="0" w:color="auto"/>
                <w:bottom w:val="none" w:sz="0" w:space="0" w:color="auto"/>
                <w:right w:val="none" w:sz="0" w:space="0" w:color="auto"/>
              </w:divBdr>
            </w:div>
            <w:div w:id="3714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534">
      <w:bodyDiv w:val="1"/>
      <w:marLeft w:val="0"/>
      <w:marRight w:val="0"/>
      <w:marTop w:val="0"/>
      <w:marBottom w:val="0"/>
      <w:divBdr>
        <w:top w:val="none" w:sz="0" w:space="0" w:color="auto"/>
        <w:left w:val="none" w:sz="0" w:space="0" w:color="auto"/>
        <w:bottom w:val="none" w:sz="0" w:space="0" w:color="auto"/>
        <w:right w:val="none" w:sz="0" w:space="0" w:color="auto"/>
      </w:divBdr>
      <w:divsChild>
        <w:div w:id="2006275752">
          <w:marLeft w:val="0"/>
          <w:marRight w:val="0"/>
          <w:marTop w:val="0"/>
          <w:marBottom w:val="0"/>
          <w:divBdr>
            <w:top w:val="none" w:sz="0" w:space="0" w:color="auto"/>
            <w:left w:val="none" w:sz="0" w:space="0" w:color="auto"/>
            <w:bottom w:val="none" w:sz="0" w:space="0" w:color="auto"/>
            <w:right w:val="none" w:sz="0" w:space="0" w:color="auto"/>
          </w:divBdr>
        </w:div>
        <w:div w:id="89014635">
          <w:marLeft w:val="0"/>
          <w:marRight w:val="0"/>
          <w:marTop w:val="0"/>
          <w:marBottom w:val="0"/>
          <w:divBdr>
            <w:top w:val="none" w:sz="0" w:space="0" w:color="auto"/>
            <w:left w:val="none" w:sz="0" w:space="0" w:color="auto"/>
            <w:bottom w:val="none" w:sz="0" w:space="0" w:color="auto"/>
            <w:right w:val="none" w:sz="0" w:space="0" w:color="auto"/>
          </w:divBdr>
        </w:div>
        <w:div w:id="1359353747">
          <w:marLeft w:val="0"/>
          <w:marRight w:val="0"/>
          <w:marTop w:val="0"/>
          <w:marBottom w:val="0"/>
          <w:divBdr>
            <w:top w:val="none" w:sz="0" w:space="0" w:color="auto"/>
            <w:left w:val="none" w:sz="0" w:space="0" w:color="auto"/>
            <w:bottom w:val="none" w:sz="0" w:space="0" w:color="auto"/>
            <w:right w:val="none" w:sz="0" w:space="0" w:color="auto"/>
          </w:divBdr>
        </w:div>
        <w:div w:id="2072608137">
          <w:marLeft w:val="0"/>
          <w:marRight w:val="0"/>
          <w:marTop w:val="0"/>
          <w:marBottom w:val="0"/>
          <w:divBdr>
            <w:top w:val="none" w:sz="0" w:space="0" w:color="auto"/>
            <w:left w:val="none" w:sz="0" w:space="0" w:color="auto"/>
            <w:bottom w:val="none" w:sz="0" w:space="0" w:color="auto"/>
            <w:right w:val="none" w:sz="0" w:space="0" w:color="auto"/>
          </w:divBdr>
        </w:div>
        <w:div w:id="590703731">
          <w:marLeft w:val="0"/>
          <w:marRight w:val="0"/>
          <w:marTop w:val="0"/>
          <w:marBottom w:val="0"/>
          <w:divBdr>
            <w:top w:val="none" w:sz="0" w:space="0" w:color="auto"/>
            <w:left w:val="none" w:sz="0" w:space="0" w:color="auto"/>
            <w:bottom w:val="none" w:sz="0" w:space="0" w:color="auto"/>
            <w:right w:val="none" w:sz="0" w:space="0" w:color="auto"/>
          </w:divBdr>
        </w:div>
        <w:div w:id="462622861">
          <w:marLeft w:val="0"/>
          <w:marRight w:val="0"/>
          <w:marTop w:val="0"/>
          <w:marBottom w:val="0"/>
          <w:divBdr>
            <w:top w:val="none" w:sz="0" w:space="0" w:color="auto"/>
            <w:left w:val="none" w:sz="0" w:space="0" w:color="auto"/>
            <w:bottom w:val="none" w:sz="0" w:space="0" w:color="auto"/>
            <w:right w:val="none" w:sz="0" w:space="0" w:color="auto"/>
          </w:divBdr>
        </w:div>
        <w:div w:id="100297821">
          <w:marLeft w:val="0"/>
          <w:marRight w:val="0"/>
          <w:marTop w:val="0"/>
          <w:marBottom w:val="0"/>
          <w:divBdr>
            <w:top w:val="none" w:sz="0" w:space="0" w:color="auto"/>
            <w:left w:val="none" w:sz="0" w:space="0" w:color="auto"/>
            <w:bottom w:val="none" w:sz="0" w:space="0" w:color="auto"/>
            <w:right w:val="none" w:sz="0" w:space="0" w:color="auto"/>
          </w:divBdr>
        </w:div>
        <w:div w:id="1262566873">
          <w:marLeft w:val="0"/>
          <w:marRight w:val="0"/>
          <w:marTop w:val="0"/>
          <w:marBottom w:val="0"/>
          <w:divBdr>
            <w:top w:val="none" w:sz="0" w:space="0" w:color="auto"/>
            <w:left w:val="none" w:sz="0" w:space="0" w:color="auto"/>
            <w:bottom w:val="none" w:sz="0" w:space="0" w:color="auto"/>
            <w:right w:val="none" w:sz="0" w:space="0" w:color="auto"/>
          </w:divBdr>
        </w:div>
        <w:div w:id="1331640636">
          <w:marLeft w:val="0"/>
          <w:marRight w:val="0"/>
          <w:marTop w:val="0"/>
          <w:marBottom w:val="0"/>
          <w:divBdr>
            <w:top w:val="none" w:sz="0" w:space="0" w:color="auto"/>
            <w:left w:val="none" w:sz="0" w:space="0" w:color="auto"/>
            <w:bottom w:val="none" w:sz="0" w:space="0" w:color="auto"/>
            <w:right w:val="none" w:sz="0" w:space="0" w:color="auto"/>
          </w:divBdr>
        </w:div>
        <w:div w:id="1151483785">
          <w:marLeft w:val="0"/>
          <w:marRight w:val="0"/>
          <w:marTop w:val="0"/>
          <w:marBottom w:val="0"/>
          <w:divBdr>
            <w:top w:val="none" w:sz="0" w:space="0" w:color="auto"/>
            <w:left w:val="none" w:sz="0" w:space="0" w:color="auto"/>
            <w:bottom w:val="none" w:sz="0" w:space="0" w:color="auto"/>
            <w:right w:val="none" w:sz="0" w:space="0" w:color="auto"/>
          </w:divBdr>
        </w:div>
        <w:div w:id="250625313">
          <w:marLeft w:val="0"/>
          <w:marRight w:val="0"/>
          <w:marTop w:val="0"/>
          <w:marBottom w:val="0"/>
          <w:divBdr>
            <w:top w:val="none" w:sz="0" w:space="0" w:color="auto"/>
            <w:left w:val="none" w:sz="0" w:space="0" w:color="auto"/>
            <w:bottom w:val="none" w:sz="0" w:space="0" w:color="auto"/>
            <w:right w:val="none" w:sz="0" w:space="0" w:color="auto"/>
          </w:divBdr>
        </w:div>
        <w:div w:id="793911249">
          <w:marLeft w:val="0"/>
          <w:marRight w:val="0"/>
          <w:marTop w:val="0"/>
          <w:marBottom w:val="0"/>
          <w:divBdr>
            <w:top w:val="none" w:sz="0" w:space="0" w:color="auto"/>
            <w:left w:val="none" w:sz="0" w:space="0" w:color="auto"/>
            <w:bottom w:val="none" w:sz="0" w:space="0" w:color="auto"/>
            <w:right w:val="none" w:sz="0" w:space="0" w:color="auto"/>
          </w:divBdr>
        </w:div>
        <w:div w:id="741366181">
          <w:marLeft w:val="0"/>
          <w:marRight w:val="0"/>
          <w:marTop w:val="0"/>
          <w:marBottom w:val="0"/>
          <w:divBdr>
            <w:top w:val="none" w:sz="0" w:space="0" w:color="auto"/>
            <w:left w:val="none" w:sz="0" w:space="0" w:color="auto"/>
            <w:bottom w:val="none" w:sz="0" w:space="0" w:color="auto"/>
            <w:right w:val="none" w:sz="0" w:space="0" w:color="auto"/>
          </w:divBdr>
        </w:div>
        <w:div w:id="821238492">
          <w:marLeft w:val="0"/>
          <w:marRight w:val="0"/>
          <w:marTop w:val="0"/>
          <w:marBottom w:val="0"/>
          <w:divBdr>
            <w:top w:val="none" w:sz="0" w:space="0" w:color="auto"/>
            <w:left w:val="none" w:sz="0" w:space="0" w:color="auto"/>
            <w:bottom w:val="none" w:sz="0" w:space="0" w:color="auto"/>
            <w:right w:val="none" w:sz="0" w:space="0" w:color="auto"/>
          </w:divBdr>
        </w:div>
        <w:div w:id="2103184014">
          <w:marLeft w:val="0"/>
          <w:marRight w:val="0"/>
          <w:marTop w:val="0"/>
          <w:marBottom w:val="0"/>
          <w:divBdr>
            <w:top w:val="none" w:sz="0" w:space="0" w:color="auto"/>
            <w:left w:val="none" w:sz="0" w:space="0" w:color="auto"/>
            <w:bottom w:val="none" w:sz="0" w:space="0" w:color="auto"/>
            <w:right w:val="none" w:sz="0" w:space="0" w:color="auto"/>
          </w:divBdr>
        </w:div>
        <w:div w:id="1874296231">
          <w:marLeft w:val="0"/>
          <w:marRight w:val="0"/>
          <w:marTop w:val="0"/>
          <w:marBottom w:val="0"/>
          <w:divBdr>
            <w:top w:val="none" w:sz="0" w:space="0" w:color="auto"/>
            <w:left w:val="none" w:sz="0" w:space="0" w:color="auto"/>
            <w:bottom w:val="none" w:sz="0" w:space="0" w:color="auto"/>
            <w:right w:val="none" w:sz="0" w:space="0" w:color="auto"/>
          </w:divBdr>
        </w:div>
        <w:div w:id="639073111">
          <w:marLeft w:val="0"/>
          <w:marRight w:val="0"/>
          <w:marTop w:val="0"/>
          <w:marBottom w:val="0"/>
          <w:divBdr>
            <w:top w:val="none" w:sz="0" w:space="0" w:color="auto"/>
            <w:left w:val="none" w:sz="0" w:space="0" w:color="auto"/>
            <w:bottom w:val="none" w:sz="0" w:space="0" w:color="auto"/>
            <w:right w:val="none" w:sz="0" w:space="0" w:color="auto"/>
          </w:divBdr>
        </w:div>
        <w:div w:id="1485388963">
          <w:marLeft w:val="0"/>
          <w:marRight w:val="0"/>
          <w:marTop w:val="0"/>
          <w:marBottom w:val="0"/>
          <w:divBdr>
            <w:top w:val="none" w:sz="0" w:space="0" w:color="auto"/>
            <w:left w:val="none" w:sz="0" w:space="0" w:color="auto"/>
            <w:bottom w:val="none" w:sz="0" w:space="0" w:color="auto"/>
            <w:right w:val="none" w:sz="0" w:space="0" w:color="auto"/>
          </w:divBdr>
        </w:div>
        <w:div w:id="1702583587">
          <w:marLeft w:val="0"/>
          <w:marRight w:val="0"/>
          <w:marTop w:val="0"/>
          <w:marBottom w:val="0"/>
          <w:divBdr>
            <w:top w:val="none" w:sz="0" w:space="0" w:color="auto"/>
            <w:left w:val="none" w:sz="0" w:space="0" w:color="auto"/>
            <w:bottom w:val="none" w:sz="0" w:space="0" w:color="auto"/>
            <w:right w:val="none" w:sz="0" w:space="0" w:color="auto"/>
          </w:divBdr>
        </w:div>
        <w:div w:id="730426642">
          <w:marLeft w:val="0"/>
          <w:marRight w:val="0"/>
          <w:marTop w:val="0"/>
          <w:marBottom w:val="0"/>
          <w:divBdr>
            <w:top w:val="none" w:sz="0" w:space="0" w:color="auto"/>
            <w:left w:val="none" w:sz="0" w:space="0" w:color="auto"/>
            <w:bottom w:val="none" w:sz="0" w:space="0" w:color="auto"/>
            <w:right w:val="none" w:sz="0" w:space="0" w:color="auto"/>
          </w:divBdr>
        </w:div>
        <w:div w:id="1838574353">
          <w:marLeft w:val="0"/>
          <w:marRight w:val="0"/>
          <w:marTop w:val="0"/>
          <w:marBottom w:val="0"/>
          <w:divBdr>
            <w:top w:val="none" w:sz="0" w:space="0" w:color="auto"/>
            <w:left w:val="none" w:sz="0" w:space="0" w:color="auto"/>
            <w:bottom w:val="none" w:sz="0" w:space="0" w:color="auto"/>
            <w:right w:val="none" w:sz="0" w:space="0" w:color="auto"/>
          </w:divBdr>
        </w:div>
        <w:div w:id="592128884">
          <w:marLeft w:val="0"/>
          <w:marRight w:val="0"/>
          <w:marTop w:val="0"/>
          <w:marBottom w:val="0"/>
          <w:divBdr>
            <w:top w:val="none" w:sz="0" w:space="0" w:color="auto"/>
            <w:left w:val="none" w:sz="0" w:space="0" w:color="auto"/>
            <w:bottom w:val="none" w:sz="0" w:space="0" w:color="auto"/>
            <w:right w:val="none" w:sz="0" w:space="0" w:color="auto"/>
          </w:divBdr>
        </w:div>
        <w:div w:id="289678363">
          <w:marLeft w:val="0"/>
          <w:marRight w:val="0"/>
          <w:marTop w:val="0"/>
          <w:marBottom w:val="0"/>
          <w:divBdr>
            <w:top w:val="none" w:sz="0" w:space="0" w:color="auto"/>
            <w:left w:val="none" w:sz="0" w:space="0" w:color="auto"/>
            <w:bottom w:val="none" w:sz="0" w:space="0" w:color="auto"/>
            <w:right w:val="none" w:sz="0" w:space="0" w:color="auto"/>
          </w:divBdr>
        </w:div>
        <w:div w:id="920791104">
          <w:marLeft w:val="0"/>
          <w:marRight w:val="0"/>
          <w:marTop w:val="0"/>
          <w:marBottom w:val="0"/>
          <w:divBdr>
            <w:top w:val="none" w:sz="0" w:space="0" w:color="auto"/>
            <w:left w:val="none" w:sz="0" w:space="0" w:color="auto"/>
            <w:bottom w:val="none" w:sz="0" w:space="0" w:color="auto"/>
            <w:right w:val="none" w:sz="0" w:space="0" w:color="auto"/>
          </w:divBdr>
        </w:div>
        <w:div w:id="1159463546">
          <w:marLeft w:val="0"/>
          <w:marRight w:val="0"/>
          <w:marTop w:val="0"/>
          <w:marBottom w:val="0"/>
          <w:divBdr>
            <w:top w:val="none" w:sz="0" w:space="0" w:color="auto"/>
            <w:left w:val="none" w:sz="0" w:space="0" w:color="auto"/>
            <w:bottom w:val="none" w:sz="0" w:space="0" w:color="auto"/>
            <w:right w:val="none" w:sz="0" w:space="0" w:color="auto"/>
          </w:divBdr>
        </w:div>
        <w:div w:id="27991501">
          <w:marLeft w:val="0"/>
          <w:marRight w:val="0"/>
          <w:marTop w:val="0"/>
          <w:marBottom w:val="0"/>
          <w:divBdr>
            <w:top w:val="none" w:sz="0" w:space="0" w:color="auto"/>
            <w:left w:val="none" w:sz="0" w:space="0" w:color="auto"/>
            <w:bottom w:val="none" w:sz="0" w:space="0" w:color="auto"/>
            <w:right w:val="none" w:sz="0" w:space="0" w:color="auto"/>
          </w:divBdr>
        </w:div>
        <w:div w:id="1547989863">
          <w:marLeft w:val="0"/>
          <w:marRight w:val="0"/>
          <w:marTop w:val="0"/>
          <w:marBottom w:val="0"/>
          <w:divBdr>
            <w:top w:val="none" w:sz="0" w:space="0" w:color="auto"/>
            <w:left w:val="none" w:sz="0" w:space="0" w:color="auto"/>
            <w:bottom w:val="none" w:sz="0" w:space="0" w:color="auto"/>
            <w:right w:val="none" w:sz="0" w:space="0" w:color="auto"/>
          </w:divBdr>
        </w:div>
        <w:div w:id="1312178111">
          <w:marLeft w:val="0"/>
          <w:marRight w:val="0"/>
          <w:marTop w:val="0"/>
          <w:marBottom w:val="0"/>
          <w:divBdr>
            <w:top w:val="none" w:sz="0" w:space="0" w:color="auto"/>
            <w:left w:val="none" w:sz="0" w:space="0" w:color="auto"/>
            <w:bottom w:val="none" w:sz="0" w:space="0" w:color="auto"/>
            <w:right w:val="none" w:sz="0" w:space="0" w:color="auto"/>
          </w:divBdr>
        </w:div>
        <w:div w:id="728918596">
          <w:marLeft w:val="0"/>
          <w:marRight w:val="0"/>
          <w:marTop w:val="0"/>
          <w:marBottom w:val="0"/>
          <w:divBdr>
            <w:top w:val="none" w:sz="0" w:space="0" w:color="auto"/>
            <w:left w:val="none" w:sz="0" w:space="0" w:color="auto"/>
            <w:bottom w:val="none" w:sz="0" w:space="0" w:color="auto"/>
            <w:right w:val="none" w:sz="0" w:space="0" w:color="auto"/>
          </w:divBdr>
        </w:div>
        <w:div w:id="1216234329">
          <w:marLeft w:val="0"/>
          <w:marRight w:val="0"/>
          <w:marTop w:val="0"/>
          <w:marBottom w:val="0"/>
          <w:divBdr>
            <w:top w:val="none" w:sz="0" w:space="0" w:color="auto"/>
            <w:left w:val="none" w:sz="0" w:space="0" w:color="auto"/>
            <w:bottom w:val="none" w:sz="0" w:space="0" w:color="auto"/>
            <w:right w:val="none" w:sz="0" w:space="0" w:color="auto"/>
          </w:divBdr>
        </w:div>
        <w:div w:id="1072967153">
          <w:marLeft w:val="0"/>
          <w:marRight w:val="0"/>
          <w:marTop w:val="0"/>
          <w:marBottom w:val="0"/>
          <w:divBdr>
            <w:top w:val="none" w:sz="0" w:space="0" w:color="auto"/>
            <w:left w:val="none" w:sz="0" w:space="0" w:color="auto"/>
            <w:bottom w:val="none" w:sz="0" w:space="0" w:color="auto"/>
            <w:right w:val="none" w:sz="0" w:space="0" w:color="auto"/>
          </w:divBdr>
        </w:div>
        <w:div w:id="475340170">
          <w:marLeft w:val="0"/>
          <w:marRight w:val="0"/>
          <w:marTop w:val="0"/>
          <w:marBottom w:val="0"/>
          <w:divBdr>
            <w:top w:val="none" w:sz="0" w:space="0" w:color="auto"/>
            <w:left w:val="none" w:sz="0" w:space="0" w:color="auto"/>
            <w:bottom w:val="none" w:sz="0" w:space="0" w:color="auto"/>
            <w:right w:val="none" w:sz="0" w:space="0" w:color="auto"/>
          </w:divBdr>
        </w:div>
        <w:div w:id="913272325">
          <w:marLeft w:val="0"/>
          <w:marRight w:val="0"/>
          <w:marTop w:val="0"/>
          <w:marBottom w:val="0"/>
          <w:divBdr>
            <w:top w:val="none" w:sz="0" w:space="0" w:color="auto"/>
            <w:left w:val="none" w:sz="0" w:space="0" w:color="auto"/>
            <w:bottom w:val="none" w:sz="0" w:space="0" w:color="auto"/>
            <w:right w:val="none" w:sz="0" w:space="0" w:color="auto"/>
          </w:divBdr>
        </w:div>
        <w:div w:id="1433744323">
          <w:marLeft w:val="0"/>
          <w:marRight w:val="0"/>
          <w:marTop w:val="0"/>
          <w:marBottom w:val="0"/>
          <w:divBdr>
            <w:top w:val="none" w:sz="0" w:space="0" w:color="auto"/>
            <w:left w:val="none" w:sz="0" w:space="0" w:color="auto"/>
            <w:bottom w:val="none" w:sz="0" w:space="0" w:color="auto"/>
            <w:right w:val="none" w:sz="0" w:space="0" w:color="auto"/>
          </w:divBdr>
        </w:div>
        <w:div w:id="1569922766">
          <w:marLeft w:val="0"/>
          <w:marRight w:val="0"/>
          <w:marTop w:val="0"/>
          <w:marBottom w:val="0"/>
          <w:divBdr>
            <w:top w:val="none" w:sz="0" w:space="0" w:color="auto"/>
            <w:left w:val="none" w:sz="0" w:space="0" w:color="auto"/>
            <w:bottom w:val="none" w:sz="0" w:space="0" w:color="auto"/>
            <w:right w:val="none" w:sz="0" w:space="0" w:color="auto"/>
          </w:divBdr>
        </w:div>
        <w:div w:id="1395472882">
          <w:marLeft w:val="0"/>
          <w:marRight w:val="0"/>
          <w:marTop w:val="0"/>
          <w:marBottom w:val="0"/>
          <w:divBdr>
            <w:top w:val="none" w:sz="0" w:space="0" w:color="auto"/>
            <w:left w:val="none" w:sz="0" w:space="0" w:color="auto"/>
            <w:bottom w:val="none" w:sz="0" w:space="0" w:color="auto"/>
            <w:right w:val="none" w:sz="0" w:space="0" w:color="auto"/>
          </w:divBdr>
        </w:div>
        <w:div w:id="519974461">
          <w:marLeft w:val="0"/>
          <w:marRight w:val="0"/>
          <w:marTop w:val="0"/>
          <w:marBottom w:val="0"/>
          <w:divBdr>
            <w:top w:val="none" w:sz="0" w:space="0" w:color="auto"/>
            <w:left w:val="none" w:sz="0" w:space="0" w:color="auto"/>
            <w:bottom w:val="none" w:sz="0" w:space="0" w:color="auto"/>
            <w:right w:val="none" w:sz="0" w:space="0" w:color="auto"/>
          </w:divBdr>
        </w:div>
        <w:div w:id="1613902440">
          <w:marLeft w:val="0"/>
          <w:marRight w:val="0"/>
          <w:marTop w:val="0"/>
          <w:marBottom w:val="0"/>
          <w:divBdr>
            <w:top w:val="none" w:sz="0" w:space="0" w:color="auto"/>
            <w:left w:val="none" w:sz="0" w:space="0" w:color="auto"/>
            <w:bottom w:val="none" w:sz="0" w:space="0" w:color="auto"/>
            <w:right w:val="none" w:sz="0" w:space="0" w:color="auto"/>
          </w:divBdr>
        </w:div>
        <w:div w:id="1697345912">
          <w:marLeft w:val="0"/>
          <w:marRight w:val="0"/>
          <w:marTop w:val="0"/>
          <w:marBottom w:val="0"/>
          <w:divBdr>
            <w:top w:val="none" w:sz="0" w:space="0" w:color="auto"/>
            <w:left w:val="none" w:sz="0" w:space="0" w:color="auto"/>
            <w:bottom w:val="none" w:sz="0" w:space="0" w:color="auto"/>
            <w:right w:val="none" w:sz="0" w:space="0" w:color="auto"/>
          </w:divBdr>
        </w:div>
        <w:div w:id="870797465">
          <w:marLeft w:val="0"/>
          <w:marRight w:val="0"/>
          <w:marTop w:val="0"/>
          <w:marBottom w:val="0"/>
          <w:divBdr>
            <w:top w:val="none" w:sz="0" w:space="0" w:color="auto"/>
            <w:left w:val="none" w:sz="0" w:space="0" w:color="auto"/>
            <w:bottom w:val="none" w:sz="0" w:space="0" w:color="auto"/>
            <w:right w:val="none" w:sz="0" w:space="0" w:color="auto"/>
          </w:divBdr>
        </w:div>
        <w:div w:id="507986793">
          <w:marLeft w:val="0"/>
          <w:marRight w:val="0"/>
          <w:marTop w:val="0"/>
          <w:marBottom w:val="0"/>
          <w:divBdr>
            <w:top w:val="none" w:sz="0" w:space="0" w:color="auto"/>
            <w:left w:val="none" w:sz="0" w:space="0" w:color="auto"/>
            <w:bottom w:val="none" w:sz="0" w:space="0" w:color="auto"/>
            <w:right w:val="none" w:sz="0" w:space="0" w:color="auto"/>
          </w:divBdr>
        </w:div>
        <w:div w:id="645936659">
          <w:marLeft w:val="0"/>
          <w:marRight w:val="0"/>
          <w:marTop w:val="0"/>
          <w:marBottom w:val="0"/>
          <w:divBdr>
            <w:top w:val="none" w:sz="0" w:space="0" w:color="auto"/>
            <w:left w:val="none" w:sz="0" w:space="0" w:color="auto"/>
            <w:bottom w:val="none" w:sz="0" w:space="0" w:color="auto"/>
            <w:right w:val="none" w:sz="0" w:space="0" w:color="auto"/>
          </w:divBdr>
        </w:div>
        <w:div w:id="188836439">
          <w:marLeft w:val="0"/>
          <w:marRight w:val="0"/>
          <w:marTop w:val="0"/>
          <w:marBottom w:val="0"/>
          <w:divBdr>
            <w:top w:val="none" w:sz="0" w:space="0" w:color="auto"/>
            <w:left w:val="none" w:sz="0" w:space="0" w:color="auto"/>
            <w:bottom w:val="none" w:sz="0" w:space="0" w:color="auto"/>
            <w:right w:val="none" w:sz="0" w:space="0" w:color="auto"/>
          </w:divBdr>
        </w:div>
        <w:div w:id="635378213">
          <w:marLeft w:val="0"/>
          <w:marRight w:val="0"/>
          <w:marTop w:val="0"/>
          <w:marBottom w:val="0"/>
          <w:divBdr>
            <w:top w:val="none" w:sz="0" w:space="0" w:color="auto"/>
            <w:left w:val="none" w:sz="0" w:space="0" w:color="auto"/>
            <w:bottom w:val="none" w:sz="0" w:space="0" w:color="auto"/>
            <w:right w:val="none" w:sz="0" w:space="0" w:color="auto"/>
          </w:divBdr>
        </w:div>
        <w:div w:id="304434347">
          <w:marLeft w:val="0"/>
          <w:marRight w:val="0"/>
          <w:marTop w:val="0"/>
          <w:marBottom w:val="0"/>
          <w:divBdr>
            <w:top w:val="none" w:sz="0" w:space="0" w:color="auto"/>
            <w:left w:val="none" w:sz="0" w:space="0" w:color="auto"/>
            <w:bottom w:val="none" w:sz="0" w:space="0" w:color="auto"/>
            <w:right w:val="none" w:sz="0" w:space="0" w:color="auto"/>
          </w:divBdr>
        </w:div>
        <w:div w:id="1277522591">
          <w:marLeft w:val="0"/>
          <w:marRight w:val="0"/>
          <w:marTop w:val="0"/>
          <w:marBottom w:val="0"/>
          <w:divBdr>
            <w:top w:val="none" w:sz="0" w:space="0" w:color="auto"/>
            <w:left w:val="none" w:sz="0" w:space="0" w:color="auto"/>
            <w:bottom w:val="none" w:sz="0" w:space="0" w:color="auto"/>
            <w:right w:val="none" w:sz="0" w:space="0" w:color="auto"/>
          </w:divBdr>
        </w:div>
        <w:div w:id="1687712622">
          <w:marLeft w:val="0"/>
          <w:marRight w:val="0"/>
          <w:marTop w:val="0"/>
          <w:marBottom w:val="0"/>
          <w:divBdr>
            <w:top w:val="none" w:sz="0" w:space="0" w:color="auto"/>
            <w:left w:val="none" w:sz="0" w:space="0" w:color="auto"/>
            <w:bottom w:val="none" w:sz="0" w:space="0" w:color="auto"/>
            <w:right w:val="none" w:sz="0" w:space="0" w:color="auto"/>
          </w:divBdr>
        </w:div>
        <w:div w:id="1824926432">
          <w:marLeft w:val="0"/>
          <w:marRight w:val="0"/>
          <w:marTop w:val="0"/>
          <w:marBottom w:val="0"/>
          <w:divBdr>
            <w:top w:val="none" w:sz="0" w:space="0" w:color="auto"/>
            <w:left w:val="none" w:sz="0" w:space="0" w:color="auto"/>
            <w:bottom w:val="none" w:sz="0" w:space="0" w:color="auto"/>
            <w:right w:val="none" w:sz="0" w:space="0" w:color="auto"/>
          </w:divBdr>
        </w:div>
        <w:div w:id="1792900070">
          <w:marLeft w:val="0"/>
          <w:marRight w:val="0"/>
          <w:marTop w:val="0"/>
          <w:marBottom w:val="0"/>
          <w:divBdr>
            <w:top w:val="none" w:sz="0" w:space="0" w:color="auto"/>
            <w:left w:val="none" w:sz="0" w:space="0" w:color="auto"/>
            <w:bottom w:val="none" w:sz="0" w:space="0" w:color="auto"/>
            <w:right w:val="none" w:sz="0" w:space="0" w:color="auto"/>
          </w:divBdr>
        </w:div>
        <w:div w:id="1625622747">
          <w:marLeft w:val="0"/>
          <w:marRight w:val="0"/>
          <w:marTop w:val="0"/>
          <w:marBottom w:val="0"/>
          <w:divBdr>
            <w:top w:val="none" w:sz="0" w:space="0" w:color="auto"/>
            <w:left w:val="none" w:sz="0" w:space="0" w:color="auto"/>
            <w:bottom w:val="none" w:sz="0" w:space="0" w:color="auto"/>
            <w:right w:val="none" w:sz="0" w:space="0" w:color="auto"/>
          </w:divBdr>
        </w:div>
        <w:div w:id="881285191">
          <w:marLeft w:val="0"/>
          <w:marRight w:val="0"/>
          <w:marTop w:val="0"/>
          <w:marBottom w:val="0"/>
          <w:divBdr>
            <w:top w:val="none" w:sz="0" w:space="0" w:color="auto"/>
            <w:left w:val="none" w:sz="0" w:space="0" w:color="auto"/>
            <w:bottom w:val="none" w:sz="0" w:space="0" w:color="auto"/>
            <w:right w:val="none" w:sz="0" w:space="0" w:color="auto"/>
          </w:divBdr>
        </w:div>
        <w:div w:id="1228608772">
          <w:marLeft w:val="0"/>
          <w:marRight w:val="0"/>
          <w:marTop w:val="0"/>
          <w:marBottom w:val="0"/>
          <w:divBdr>
            <w:top w:val="none" w:sz="0" w:space="0" w:color="auto"/>
            <w:left w:val="none" w:sz="0" w:space="0" w:color="auto"/>
            <w:bottom w:val="none" w:sz="0" w:space="0" w:color="auto"/>
            <w:right w:val="none" w:sz="0" w:space="0" w:color="auto"/>
          </w:divBdr>
        </w:div>
        <w:div w:id="1047947236">
          <w:marLeft w:val="0"/>
          <w:marRight w:val="0"/>
          <w:marTop w:val="0"/>
          <w:marBottom w:val="0"/>
          <w:divBdr>
            <w:top w:val="none" w:sz="0" w:space="0" w:color="auto"/>
            <w:left w:val="none" w:sz="0" w:space="0" w:color="auto"/>
            <w:bottom w:val="none" w:sz="0" w:space="0" w:color="auto"/>
            <w:right w:val="none" w:sz="0" w:space="0" w:color="auto"/>
          </w:divBdr>
        </w:div>
        <w:div w:id="1016733082">
          <w:marLeft w:val="0"/>
          <w:marRight w:val="0"/>
          <w:marTop w:val="0"/>
          <w:marBottom w:val="0"/>
          <w:divBdr>
            <w:top w:val="none" w:sz="0" w:space="0" w:color="auto"/>
            <w:left w:val="none" w:sz="0" w:space="0" w:color="auto"/>
            <w:bottom w:val="none" w:sz="0" w:space="0" w:color="auto"/>
            <w:right w:val="none" w:sz="0" w:space="0" w:color="auto"/>
          </w:divBdr>
        </w:div>
        <w:div w:id="1080366692">
          <w:marLeft w:val="0"/>
          <w:marRight w:val="0"/>
          <w:marTop w:val="0"/>
          <w:marBottom w:val="0"/>
          <w:divBdr>
            <w:top w:val="none" w:sz="0" w:space="0" w:color="auto"/>
            <w:left w:val="none" w:sz="0" w:space="0" w:color="auto"/>
            <w:bottom w:val="none" w:sz="0" w:space="0" w:color="auto"/>
            <w:right w:val="none" w:sz="0" w:space="0" w:color="auto"/>
          </w:divBdr>
        </w:div>
        <w:div w:id="2016378178">
          <w:marLeft w:val="0"/>
          <w:marRight w:val="0"/>
          <w:marTop w:val="0"/>
          <w:marBottom w:val="0"/>
          <w:divBdr>
            <w:top w:val="none" w:sz="0" w:space="0" w:color="auto"/>
            <w:left w:val="none" w:sz="0" w:space="0" w:color="auto"/>
            <w:bottom w:val="none" w:sz="0" w:space="0" w:color="auto"/>
            <w:right w:val="none" w:sz="0" w:space="0" w:color="auto"/>
          </w:divBdr>
        </w:div>
        <w:div w:id="1897426331">
          <w:marLeft w:val="0"/>
          <w:marRight w:val="0"/>
          <w:marTop w:val="0"/>
          <w:marBottom w:val="0"/>
          <w:divBdr>
            <w:top w:val="none" w:sz="0" w:space="0" w:color="auto"/>
            <w:left w:val="none" w:sz="0" w:space="0" w:color="auto"/>
            <w:bottom w:val="none" w:sz="0" w:space="0" w:color="auto"/>
            <w:right w:val="none" w:sz="0" w:space="0" w:color="auto"/>
          </w:divBdr>
        </w:div>
        <w:div w:id="64955296">
          <w:marLeft w:val="0"/>
          <w:marRight w:val="0"/>
          <w:marTop w:val="0"/>
          <w:marBottom w:val="0"/>
          <w:divBdr>
            <w:top w:val="none" w:sz="0" w:space="0" w:color="auto"/>
            <w:left w:val="none" w:sz="0" w:space="0" w:color="auto"/>
            <w:bottom w:val="none" w:sz="0" w:space="0" w:color="auto"/>
            <w:right w:val="none" w:sz="0" w:space="0" w:color="auto"/>
          </w:divBdr>
        </w:div>
        <w:div w:id="1446385309">
          <w:marLeft w:val="0"/>
          <w:marRight w:val="0"/>
          <w:marTop w:val="0"/>
          <w:marBottom w:val="0"/>
          <w:divBdr>
            <w:top w:val="none" w:sz="0" w:space="0" w:color="auto"/>
            <w:left w:val="none" w:sz="0" w:space="0" w:color="auto"/>
            <w:bottom w:val="none" w:sz="0" w:space="0" w:color="auto"/>
            <w:right w:val="none" w:sz="0" w:space="0" w:color="auto"/>
          </w:divBdr>
        </w:div>
        <w:div w:id="505288763">
          <w:marLeft w:val="0"/>
          <w:marRight w:val="0"/>
          <w:marTop w:val="0"/>
          <w:marBottom w:val="0"/>
          <w:divBdr>
            <w:top w:val="none" w:sz="0" w:space="0" w:color="auto"/>
            <w:left w:val="none" w:sz="0" w:space="0" w:color="auto"/>
            <w:bottom w:val="none" w:sz="0" w:space="0" w:color="auto"/>
            <w:right w:val="none" w:sz="0" w:space="0" w:color="auto"/>
          </w:divBdr>
        </w:div>
        <w:div w:id="260383802">
          <w:marLeft w:val="0"/>
          <w:marRight w:val="0"/>
          <w:marTop w:val="0"/>
          <w:marBottom w:val="0"/>
          <w:divBdr>
            <w:top w:val="none" w:sz="0" w:space="0" w:color="auto"/>
            <w:left w:val="none" w:sz="0" w:space="0" w:color="auto"/>
            <w:bottom w:val="none" w:sz="0" w:space="0" w:color="auto"/>
            <w:right w:val="none" w:sz="0" w:space="0" w:color="auto"/>
          </w:divBdr>
        </w:div>
        <w:div w:id="1606306265">
          <w:marLeft w:val="0"/>
          <w:marRight w:val="0"/>
          <w:marTop w:val="0"/>
          <w:marBottom w:val="0"/>
          <w:divBdr>
            <w:top w:val="none" w:sz="0" w:space="0" w:color="auto"/>
            <w:left w:val="none" w:sz="0" w:space="0" w:color="auto"/>
            <w:bottom w:val="none" w:sz="0" w:space="0" w:color="auto"/>
            <w:right w:val="none" w:sz="0" w:space="0" w:color="auto"/>
          </w:divBdr>
        </w:div>
        <w:div w:id="699278077">
          <w:marLeft w:val="0"/>
          <w:marRight w:val="0"/>
          <w:marTop w:val="0"/>
          <w:marBottom w:val="0"/>
          <w:divBdr>
            <w:top w:val="none" w:sz="0" w:space="0" w:color="auto"/>
            <w:left w:val="none" w:sz="0" w:space="0" w:color="auto"/>
            <w:bottom w:val="none" w:sz="0" w:space="0" w:color="auto"/>
            <w:right w:val="none" w:sz="0" w:space="0" w:color="auto"/>
          </w:divBdr>
        </w:div>
        <w:div w:id="1276594737">
          <w:marLeft w:val="0"/>
          <w:marRight w:val="0"/>
          <w:marTop w:val="0"/>
          <w:marBottom w:val="0"/>
          <w:divBdr>
            <w:top w:val="none" w:sz="0" w:space="0" w:color="auto"/>
            <w:left w:val="none" w:sz="0" w:space="0" w:color="auto"/>
            <w:bottom w:val="none" w:sz="0" w:space="0" w:color="auto"/>
            <w:right w:val="none" w:sz="0" w:space="0" w:color="auto"/>
          </w:divBdr>
        </w:div>
        <w:div w:id="1614164542">
          <w:marLeft w:val="0"/>
          <w:marRight w:val="0"/>
          <w:marTop w:val="0"/>
          <w:marBottom w:val="0"/>
          <w:divBdr>
            <w:top w:val="none" w:sz="0" w:space="0" w:color="auto"/>
            <w:left w:val="none" w:sz="0" w:space="0" w:color="auto"/>
            <w:bottom w:val="none" w:sz="0" w:space="0" w:color="auto"/>
            <w:right w:val="none" w:sz="0" w:space="0" w:color="auto"/>
          </w:divBdr>
        </w:div>
        <w:div w:id="18630825">
          <w:marLeft w:val="0"/>
          <w:marRight w:val="0"/>
          <w:marTop w:val="0"/>
          <w:marBottom w:val="0"/>
          <w:divBdr>
            <w:top w:val="none" w:sz="0" w:space="0" w:color="auto"/>
            <w:left w:val="none" w:sz="0" w:space="0" w:color="auto"/>
            <w:bottom w:val="none" w:sz="0" w:space="0" w:color="auto"/>
            <w:right w:val="none" w:sz="0" w:space="0" w:color="auto"/>
          </w:divBdr>
        </w:div>
        <w:div w:id="363167081">
          <w:marLeft w:val="0"/>
          <w:marRight w:val="0"/>
          <w:marTop w:val="0"/>
          <w:marBottom w:val="0"/>
          <w:divBdr>
            <w:top w:val="none" w:sz="0" w:space="0" w:color="auto"/>
            <w:left w:val="none" w:sz="0" w:space="0" w:color="auto"/>
            <w:bottom w:val="none" w:sz="0" w:space="0" w:color="auto"/>
            <w:right w:val="none" w:sz="0" w:space="0" w:color="auto"/>
          </w:divBdr>
        </w:div>
        <w:div w:id="1255892316">
          <w:marLeft w:val="0"/>
          <w:marRight w:val="0"/>
          <w:marTop w:val="0"/>
          <w:marBottom w:val="0"/>
          <w:divBdr>
            <w:top w:val="none" w:sz="0" w:space="0" w:color="auto"/>
            <w:left w:val="none" w:sz="0" w:space="0" w:color="auto"/>
            <w:bottom w:val="none" w:sz="0" w:space="0" w:color="auto"/>
            <w:right w:val="none" w:sz="0" w:space="0" w:color="auto"/>
          </w:divBdr>
        </w:div>
        <w:div w:id="745304516">
          <w:marLeft w:val="0"/>
          <w:marRight w:val="0"/>
          <w:marTop w:val="0"/>
          <w:marBottom w:val="0"/>
          <w:divBdr>
            <w:top w:val="none" w:sz="0" w:space="0" w:color="auto"/>
            <w:left w:val="none" w:sz="0" w:space="0" w:color="auto"/>
            <w:bottom w:val="none" w:sz="0" w:space="0" w:color="auto"/>
            <w:right w:val="none" w:sz="0" w:space="0" w:color="auto"/>
          </w:divBdr>
        </w:div>
        <w:div w:id="642390363">
          <w:marLeft w:val="0"/>
          <w:marRight w:val="0"/>
          <w:marTop w:val="0"/>
          <w:marBottom w:val="0"/>
          <w:divBdr>
            <w:top w:val="none" w:sz="0" w:space="0" w:color="auto"/>
            <w:left w:val="none" w:sz="0" w:space="0" w:color="auto"/>
            <w:bottom w:val="none" w:sz="0" w:space="0" w:color="auto"/>
            <w:right w:val="none" w:sz="0" w:space="0" w:color="auto"/>
          </w:divBdr>
        </w:div>
        <w:div w:id="1112431634">
          <w:marLeft w:val="0"/>
          <w:marRight w:val="0"/>
          <w:marTop w:val="0"/>
          <w:marBottom w:val="0"/>
          <w:divBdr>
            <w:top w:val="none" w:sz="0" w:space="0" w:color="auto"/>
            <w:left w:val="none" w:sz="0" w:space="0" w:color="auto"/>
            <w:bottom w:val="none" w:sz="0" w:space="0" w:color="auto"/>
            <w:right w:val="none" w:sz="0" w:space="0" w:color="auto"/>
          </w:divBdr>
        </w:div>
        <w:div w:id="1255238424">
          <w:marLeft w:val="0"/>
          <w:marRight w:val="0"/>
          <w:marTop w:val="0"/>
          <w:marBottom w:val="0"/>
          <w:divBdr>
            <w:top w:val="none" w:sz="0" w:space="0" w:color="auto"/>
            <w:left w:val="none" w:sz="0" w:space="0" w:color="auto"/>
            <w:bottom w:val="none" w:sz="0" w:space="0" w:color="auto"/>
            <w:right w:val="none" w:sz="0" w:space="0" w:color="auto"/>
          </w:divBdr>
        </w:div>
        <w:div w:id="368645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1825</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Rolando Vargas G.</dc:creator>
  <dc:description/>
  <cp:lastModifiedBy>Enrique Montero</cp:lastModifiedBy>
  <cp:revision>3</cp:revision>
  <cp:lastPrinted>2017-03-14T20:13:00Z</cp:lastPrinted>
  <dcterms:created xsi:type="dcterms:W3CDTF">2018-01-25T20:04:00Z</dcterms:created>
  <dcterms:modified xsi:type="dcterms:W3CDTF">2018-01-25T20:16:00Z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